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4176F" w14:textId="77777777" w:rsidR="0049397D" w:rsidRPr="00CE0023" w:rsidRDefault="0049397D" w:rsidP="0049397D">
      <w:pPr>
        <w:jc w:val="center"/>
        <w:rPr>
          <w:rFonts w:ascii="Garamond" w:hAnsi="Garamond"/>
          <w:b/>
          <w:color w:val="FF6600"/>
          <w:sz w:val="18"/>
          <w:szCs w:val="18"/>
        </w:rPr>
      </w:pPr>
      <w:r w:rsidRPr="00CE0023">
        <w:rPr>
          <w:rFonts w:ascii="Garamond" w:hAnsi="Garamond"/>
          <w:b/>
          <w:color w:val="000000"/>
          <w:sz w:val="18"/>
          <w:szCs w:val="18"/>
        </w:rPr>
        <w:t>KARTA PRZEDMIOTU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18"/>
        <w:gridCol w:w="1642"/>
        <w:gridCol w:w="3728"/>
      </w:tblGrid>
      <w:tr w:rsidR="0049397D" w:rsidRPr="00CE0023" w14:paraId="15985BF2" w14:textId="77777777" w:rsidTr="00257B9F"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D3D669" w14:textId="77777777" w:rsidR="0049397D" w:rsidRPr="00CE0023" w:rsidRDefault="0049397D" w:rsidP="00257B9F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28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D5793A" w14:textId="1BD3E7ED" w:rsidR="0049397D" w:rsidRPr="00CE0023" w:rsidRDefault="00B02449" w:rsidP="00257B9F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B02449">
              <w:rPr>
                <w:rFonts w:ascii="Garamond" w:hAnsi="Garamond"/>
                <w:b/>
                <w:color w:val="000000"/>
                <w:sz w:val="18"/>
                <w:szCs w:val="18"/>
              </w:rPr>
              <w:t>0215-3EDUM-2.06-ADM</w:t>
            </w:r>
          </w:p>
        </w:tc>
      </w:tr>
      <w:tr w:rsidR="0049397D" w:rsidRPr="00CE0023" w14:paraId="7957A9CD" w14:textId="77777777" w:rsidTr="00257B9F">
        <w:tc>
          <w:tcPr>
            <w:tcW w:w="21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0C1D65" w14:textId="77777777" w:rsidR="0049397D" w:rsidRPr="00CE0023" w:rsidRDefault="0049397D" w:rsidP="00257B9F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color w:val="000000"/>
                <w:sz w:val="18"/>
                <w:szCs w:val="18"/>
              </w:rPr>
              <w:t>Nazwa przedmiotu w języku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0744D" w14:textId="77777777" w:rsidR="0049397D" w:rsidRPr="00CE0023" w:rsidRDefault="0049397D" w:rsidP="00257B9F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2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A61D4" w14:textId="77777777" w:rsidR="0049397D" w:rsidRPr="00CE0023" w:rsidRDefault="0049397D" w:rsidP="00257B9F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Analiza dzieła muzycznego</w:t>
            </w:r>
          </w:p>
        </w:tc>
      </w:tr>
      <w:tr w:rsidR="0049397D" w:rsidRPr="00CE0023" w14:paraId="0C3EC2C9" w14:textId="77777777" w:rsidTr="00257B9F">
        <w:tc>
          <w:tcPr>
            <w:tcW w:w="21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1A089F" w14:textId="77777777" w:rsidR="0049397D" w:rsidRPr="00CE0023" w:rsidRDefault="0049397D" w:rsidP="00257B9F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98C03" w14:textId="77777777" w:rsidR="0049397D" w:rsidRPr="00CE0023" w:rsidRDefault="0049397D" w:rsidP="00257B9F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2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D172C" w14:textId="77777777" w:rsidR="0049397D" w:rsidRPr="00CE0023" w:rsidRDefault="0049397D" w:rsidP="00257B9F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color w:val="000000"/>
                <w:sz w:val="18"/>
                <w:szCs w:val="18"/>
              </w:rPr>
              <w:t>Musical Analysis</w:t>
            </w:r>
          </w:p>
        </w:tc>
      </w:tr>
    </w:tbl>
    <w:p w14:paraId="5EC35DA7" w14:textId="77777777" w:rsidR="0049397D" w:rsidRPr="00CE0023" w:rsidRDefault="0049397D" w:rsidP="0049397D">
      <w:pPr>
        <w:tabs>
          <w:tab w:val="left" w:pos="2430"/>
        </w:tabs>
        <w:rPr>
          <w:rFonts w:ascii="Garamond" w:hAnsi="Garamond"/>
          <w:sz w:val="18"/>
          <w:szCs w:val="18"/>
        </w:rPr>
      </w:pPr>
      <w:r w:rsidRPr="00CE0023">
        <w:rPr>
          <w:rFonts w:ascii="Garamond" w:hAnsi="Garamond"/>
          <w:sz w:val="18"/>
          <w:szCs w:val="18"/>
        </w:rPr>
        <w:tab/>
      </w:r>
    </w:p>
    <w:p w14:paraId="07ECB832" w14:textId="77777777" w:rsidR="0049397D" w:rsidRPr="00CE0023" w:rsidRDefault="0049397D" w:rsidP="0049397D">
      <w:pPr>
        <w:numPr>
          <w:ilvl w:val="0"/>
          <w:numId w:val="10"/>
        </w:numPr>
        <w:rPr>
          <w:rFonts w:ascii="Garamond" w:hAnsi="Garamond"/>
          <w:b/>
          <w:sz w:val="18"/>
          <w:szCs w:val="18"/>
        </w:rPr>
      </w:pPr>
      <w:bookmarkStart w:id="0" w:name="_Hlk35119260"/>
      <w:r w:rsidRPr="00CE0023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49397D" w:rsidRPr="00CE0023" w14:paraId="36CD82E2" w14:textId="77777777" w:rsidTr="00257B9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3188E" w14:textId="77777777" w:rsidR="0049397D" w:rsidRPr="00CE0023" w:rsidRDefault="0049397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1B084" w14:textId="77777777" w:rsidR="0049397D" w:rsidRPr="00CE0023" w:rsidRDefault="0049397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49397D" w:rsidRPr="00CE0023" w14:paraId="20165437" w14:textId="77777777" w:rsidTr="00257B9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2E428" w14:textId="77777777" w:rsidR="0049397D" w:rsidRPr="00CE0023" w:rsidRDefault="0049397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79405" w14:textId="77777777" w:rsidR="0049397D" w:rsidRPr="00CE0023" w:rsidRDefault="0049397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49397D" w:rsidRPr="00CE0023" w14:paraId="61B0D655" w14:textId="77777777" w:rsidTr="00257B9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99800" w14:textId="77777777" w:rsidR="0049397D" w:rsidRPr="00CE0023" w:rsidRDefault="0049397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8FF8E" w14:textId="77777777" w:rsidR="0049397D" w:rsidRPr="00CE0023" w:rsidRDefault="0049397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49397D" w:rsidRPr="00CE0023" w14:paraId="4AB8EDF9" w14:textId="77777777" w:rsidTr="00257B9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B5C82" w14:textId="77777777" w:rsidR="0049397D" w:rsidRPr="00CE0023" w:rsidRDefault="0049397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8DB11" w14:textId="77777777" w:rsidR="0049397D" w:rsidRPr="00CE0023" w:rsidRDefault="0049397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49397D" w:rsidRPr="00CE0023" w14:paraId="377BB19E" w14:textId="77777777" w:rsidTr="00257B9F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3848" w14:textId="77777777" w:rsidR="0049397D" w:rsidRPr="00CE0023" w:rsidRDefault="0049397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1FF4A" w14:textId="77777777" w:rsidR="0049397D" w:rsidRPr="00CE0023" w:rsidRDefault="0049397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>dr Marek Kawiorski</w:t>
            </w:r>
          </w:p>
        </w:tc>
      </w:tr>
      <w:tr w:rsidR="0049397D" w:rsidRPr="00CE0023" w14:paraId="64F87AE6" w14:textId="77777777" w:rsidTr="00257B9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9DE6E" w14:textId="77777777" w:rsidR="0049397D" w:rsidRPr="00CE0023" w:rsidRDefault="0049397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6E83E" w14:textId="77777777" w:rsidR="0049397D" w:rsidRPr="00CE0023" w:rsidRDefault="0049397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>kawiorski@ujk.edu.pl</w:t>
            </w:r>
          </w:p>
        </w:tc>
      </w:tr>
    </w:tbl>
    <w:p w14:paraId="2B8FA45F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40A189AF" w14:textId="77777777" w:rsidR="0049397D" w:rsidRPr="00CE0023" w:rsidRDefault="0049397D" w:rsidP="0049397D">
      <w:pPr>
        <w:numPr>
          <w:ilvl w:val="0"/>
          <w:numId w:val="10"/>
        </w:numPr>
        <w:rPr>
          <w:rFonts w:ascii="Garamond" w:hAnsi="Garamond"/>
          <w:b/>
          <w:sz w:val="18"/>
          <w:szCs w:val="18"/>
        </w:rPr>
      </w:pPr>
      <w:r w:rsidRPr="00CE0023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942"/>
        <w:gridCol w:w="6346"/>
      </w:tblGrid>
      <w:tr w:rsidR="0049397D" w:rsidRPr="00CE0023" w14:paraId="68A146F3" w14:textId="77777777" w:rsidTr="00257B9F"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BC8C2" w14:textId="77777777" w:rsidR="0049397D" w:rsidRPr="00CE0023" w:rsidRDefault="0049397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3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6735" w14:textId="77777777" w:rsidR="0049397D" w:rsidRPr="00CE0023" w:rsidRDefault="0049397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49397D" w:rsidRPr="00CE0023" w14:paraId="6F7087B0" w14:textId="77777777" w:rsidTr="00257B9F"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BCB4C" w14:textId="77777777" w:rsidR="0049397D" w:rsidRPr="00CE0023" w:rsidRDefault="0049397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3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2CF1E" w14:textId="77777777" w:rsidR="0049397D" w:rsidRPr="00CE0023" w:rsidRDefault="0049397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-</w:t>
            </w:r>
          </w:p>
        </w:tc>
      </w:tr>
    </w:tbl>
    <w:p w14:paraId="4B126A51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1C85772D" w14:textId="77777777" w:rsidR="0049397D" w:rsidRPr="00CE0023" w:rsidRDefault="0049397D" w:rsidP="0049397D">
      <w:pPr>
        <w:numPr>
          <w:ilvl w:val="0"/>
          <w:numId w:val="10"/>
        </w:numPr>
        <w:rPr>
          <w:rFonts w:ascii="Garamond" w:hAnsi="Garamond"/>
          <w:b/>
          <w:sz w:val="18"/>
          <w:szCs w:val="18"/>
        </w:rPr>
      </w:pPr>
      <w:r w:rsidRPr="00CE0023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1417"/>
        <w:gridCol w:w="6487"/>
      </w:tblGrid>
      <w:tr w:rsidR="0049397D" w:rsidRPr="00CE0023" w14:paraId="61100207" w14:textId="77777777" w:rsidTr="00257B9F">
        <w:tc>
          <w:tcPr>
            <w:tcW w:w="1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bookmarkEnd w:id="0"/>
          <w:p w14:paraId="4739B358" w14:textId="77777777" w:rsidR="0049397D" w:rsidRPr="00CE0023" w:rsidRDefault="0049397D" w:rsidP="00257B9F">
            <w:pPr>
              <w:pStyle w:val="Akapitzlist"/>
              <w:numPr>
                <w:ilvl w:val="1"/>
                <w:numId w:val="10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20114" w14:textId="77777777" w:rsidR="0049397D" w:rsidRPr="00CE0023" w:rsidRDefault="0049397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Ćwiczenia</w:t>
            </w:r>
          </w:p>
        </w:tc>
      </w:tr>
      <w:tr w:rsidR="0049397D" w:rsidRPr="00CE0023" w14:paraId="4DD6A534" w14:textId="77777777" w:rsidTr="00257B9F">
        <w:tc>
          <w:tcPr>
            <w:tcW w:w="1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2AB55D" w14:textId="77777777" w:rsidR="0049397D" w:rsidRPr="00CE0023" w:rsidRDefault="0049397D" w:rsidP="00257B9F">
            <w:pPr>
              <w:numPr>
                <w:ilvl w:val="1"/>
                <w:numId w:val="10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C7D11" w14:textId="50D90EF8" w:rsidR="0049397D" w:rsidRPr="00CE0023" w:rsidRDefault="0049397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Zajęcia tradycyjne w pomieszczeniu dydaktycznym UJK</w:t>
            </w:r>
          </w:p>
        </w:tc>
      </w:tr>
      <w:tr w:rsidR="0049397D" w:rsidRPr="00CE0023" w14:paraId="4D0F9589" w14:textId="77777777" w:rsidTr="00257B9F">
        <w:tc>
          <w:tcPr>
            <w:tcW w:w="1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8CA64A" w14:textId="77777777" w:rsidR="0049397D" w:rsidRPr="00CE0023" w:rsidRDefault="0049397D" w:rsidP="00257B9F">
            <w:pPr>
              <w:numPr>
                <w:ilvl w:val="1"/>
                <w:numId w:val="10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43C07" w14:textId="77777777" w:rsidR="0049397D" w:rsidRPr="00CE0023" w:rsidRDefault="0049397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Zaliczenie z oceną (semestry 5 i 6), egzamin (semestr 6)</w:t>
            </w:r>
          </w:p>
        </w:tc>
      </w:tr>
      <w:tr w:rsidR="0049397D" w:rsidRPr="00CE0023" w14:paraId="104679A5" w14:textId="77777777" w:rsidTr="00257B9F">
        <w:tc>
          <w:tcPr>
            <w:tcW w:w="1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87D10" w14:textId="77777777" w:rsidR="0049397D" w:rsidRPr="00CE0023" w:rsidRDefault="0049397D" w:rsidP="00257B9F">
            <w:pPr>
              <w:numPr>
                <w:ilvl w:val="1"/>
                <w:numId w:val="10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2B5EB" w14:textId="77777777" w:rsidR="0049397D" w:rsidRPr="00CE0023" w:rsidRDefault="0049397D" w:rsidP="00257B9F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>Metody podające: instruktaż, objaśnienie.</w:t>
            </w:r>
          </w:p>
          <w:p w14:paraId="43D9A973" w14:textId="77777777" w:rsidR="0049397D" w:rsidRPr="00CE0023" w:rsidRDefault="0049397D" w:rsidP="00257B9F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>Analiza zapisu nutowego połączona z odsłuchem dzieła muzycznego.</w:t>
            </w:r>
          </w:p>
        </w:tc>
      </w:tr>
      <w:tr w:rsidR="0049397D" w:rsidRPr="00F42FB4" w14:paraId="625D9FAA" w14:textId="77777777" w:rsidTr="00257B9F">
        <w:tc>
          <w:tcPr>
            <w:tcW w:w="7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572C0" w14:textId="77777777" w:rsidR="0049397D" w:rsidRPr="00CE0023" w:rsidRDefault="0049397D" w:rsidP="00257B9F">
            <w:pPr>
              <w:numPr>
                <w:ilvl w:val="1"/>
                <w:numId w:val="10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color w:val="000000"/>
                <w:sz w:val="18"/>
                <w:szCs w:val="18"/>
              </w:rPr>
              <w:t>Wykaz literatury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00185A" w14:textId="77777777" w:rsidR="0049397D" w:rsidRPr="00CE0023" w:rsidRDefault="0049397D" w:rsidP="00257B9F">
            <w:pPr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color w:val="000000"/>
                <w:sz w:val="18"/>
                <w:szCs w:val="18"/>
              </w:rPr>
              <w:t>podstawowa</w:t>
            </w:r>
          </w:p>
        </w:tc>
        <w:tc>
          <w:tcPr>
            <w:tcW w:w="3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FE0E" w14:textId="77777777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  <w:lang w:val="en-US"/>
              </w:rPr>
            </w:pPr>
            <w:r w:rsidRPr="00CE0023">
              <w:rPr>
                <w:rFonts w:ascii="Garamond" w:hAnsi="Garamond"/>
                <w:sz w:val="18"/>
                <w:szCs w:val="18"/>
                <w:lang w:val="en-US"/>
              </w:rPr>
              <w:t>William E. Caplin, Classical Form, Oxford 1998</w:t>
            </w:r>
          </w:p>
          <w:p w14:paraId="61C90BE4" w14:textId="1C46D394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 xml:space="preserve">Danuta Wójcik, ABC Form muzycznych, Kraków </w:t>
            </w:r>
            <w:r w:rsidR="00F42FB4">
              <w:rPr>
                <w:rFonts w:ascii="Garamond" w:hAnsi="Garamond"/>
                <w:sz w:val="18"/>
                <w:szCs w:val="18"/>
              </w:rPr>
              <w:t>1996</w:t>
            </w:r>
          </w:p>
          <w:p w14:paraId="78DA1B7E" w14:textId="77777777" w:rsidR="0049397D" w:rsidRPr="00CE0023" w:rsidRDefault="0049397D" w:rsidP="00257B9F">
            <w:pPr>
              <w:jc w:val="both"/>
              <w:rPr>
                <w:rFonts w:ascii="Garamond" w:hAnsi="Garamond"/>
                <w:color w:val="000000"/>
                <w:sz w:val="18"/>
                <w:szCs w:val="18"/>
                <w:lang w:val="en-US"/>
              </w:rPr>
            </w:pPr>
            <w:r w:rsidRPr="00CE0023">
              <w:rPr>
                <w:rFonts w:ascii="Garamond" w:hAnsi="Garamond"/>
                <w:sz w:val="18"/>
                <w:szCs w:val="18"/>
                <w:lang w:val="en-US"/>
              </w:rPr>
              <w:t>The Harvard Dictionary of Music, red. Don Michael Randel, Harvard University Press 2003 (wybrane hasła)</w:t>
            </w:r>
          </w:p>
        </w:tc>
      </w:tr>
      <w:tr w:rsidR="0049397D" w:rsidRPr="00CE0023" w14:paraId="00ED0CFC" w14:textId="77777777" w:rsidTr="00257B9F">
        <w:tc>
          <w:tcPr>
            <w:tcW w:w="7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C3365E" w14:textId="77777777" w:rsidR="0049397D" w:rsidRPr="00CE0023" w:rsidRDefault="0049397D" w:rsidP="00257B9F">
            <w:pPr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09866C" w14:textId="77777777" w:rsidR="0049397D" w:rsidRPr="00CE0023" w:rsidRDefault="0049397D" w:rsidP="00257B9F">
            <w:pPr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color w:val="000000"/>
                <w:sz w:val="18"/>
                <w:szCs w:val="18"/>
              </w:rPr>
              <w:t>uzupełniająca</w:t>
            </w:r>
          </w:p>
        </w:tc>
        <w:tc>
          <w:tcPr>
            <w:tcW w:w="3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6A1A6" w14:textId="77777777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  <w:lang w:val="en-US"/>
              </w:rPr>
            </w:pPr>
            <w:r w:rsidRPr="00CE0023">
              <w:rPr>
                <w:rFonts w:ascii="Garamond" w:hAnsi="Garamond"/>
                <w:sz w:val="18"/>
                <w:szCs w:val="18"/>
                <w:lang w:val="en-US"/>
              </w:rPr>
              <w:t>The New Grove Dictionary of Music and Musicians, red. Stanley Sadie, 2001</w:t>
            </w:r>
          </w:p>
          <w:p w14:paraId="32240A90" w14:textId="77777777" w:rsidR="0049397D" w:rsidRDefault="0049397D" w:rsidP="00257B9F">
            <w:pPr>
              <w:jc w:val="both"/>
              <w:rPr>
                <w:rFonts w:ascii="Garamond" w:hAnsi="Garamond"/>
                <w:sz w:val="18"/>
                <w:szCs w:val="18"/>
                <w:lang w:val="en-US"/>
              </w:rPr>
            </w:pPr>
            <w:r w:rsidRPr="00CE0023">
              <w:rPr>
                <w:rFonts w:ascii="Garamond" w:hAnsi="Garamond"/>
                <w:sz w:val="18"/>
                <w:szCs w:val="18"/>
                <w:lang w:val="en-US"/>
              </w:rPr>
              <w:t>The Oxford Companion to Music, red. Alison Latham, Oxford University Press 2003</w:t>
            </w:r>
          </w:p>
          <w:p w14:paraId="2BB60510" w14:textId="77777777" w:rsidR="0049397D" w:rsidRPr="0049397D" w:rsidRDefault="0049397D" w:rsidP="00257B9F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M. Kawiorski, Słownik angielsko-polski terminów muzycznych, UJK Kielce, 2023</w:t>
            </w:r>
          </w:p>
        </w:tc>
      </w:tr>
    </w:tbl>
    <w:p w14:paraId="2117CEAE" w14:textId="77777777" w:rsidR="0049397D" w:rsidRPr="0049397D" w:rsidRDefault="0049397D" w:rsidP="0049397D">
      <w:pPr>
        <w:tabs>
          <w:tab w:val="left" w:pos="3226"/>
        </w:tabs>
        <w:rPr>
          <w:rFonts w:ascii="Garamond" w:hAnsi="Garamond"/>
          <w:b/>
          <w:color w:val="000000"/>
          <w:sz w:val="18"/>
          <w:szCs w:val="18"/>
        </w:rPr>
      </w:pPr>
      <w:r w:rsidRPr="0049397D">
        <w:rPr>
          <w:rFonts w:ascii="Garamond" w:hAnsi="Garamond"/>
          <w:b/>
          <w:color w:val="000000"/>
          <w:sz w:val="18"/>
          <w:szCs w:val="18"/>
        </w:rPr>
        <w:tab/>
      </w:r>
    </w:p>
    <w:p w14:paraId="2960A65B" w14:textId="77777777" w:rsidR="0049397D" w:rsidRPr="00CE0023" w:rsidRDefault="0049397D" w:rsidP="0049397D">
      <w:pPr>
        <w:numPr>
          <w:ilvl w:val="0"/>
          <w:numId w:val="10"/>
        </w:numPr>
        <w:rPr>
          <w:rFonts w:ascii="Garamond" w:hAnsi="Garamond"/>
          <w:b/>
          <w:color w:val="000000"/>
          <w:sz w:val="18"/>
          <w:szCs w:val="18"/>
        </w:rPr>
      </w:pPr>
      <w:r w:rsidRPr="00CE0023">
        <w:rPr>
          <w:rFonts w:ascii="Garamond" w:hAnsi="Garamond"/>
          <w:b/>
          <w:color w:val="000000"/>
          <w:sz w:val="18"/>
          <w:szCs w:val="18"/>
        </w:rPr>
        <w:t>CELE, TREŚCI I EFEKTY UCZENIA SIĘ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2"/>
      </w:tblGrid>
      <w:tr w:rsidR="0049397D" w:rsidRPr="00CE0023" w14:paraId="7A9A52F5" w14:textId="77777777" w:rsidTr="00257B9F">
        <w:trPr>
          <w:trHeight w:val="541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DAB86D" w14:textId="77777777" w:rsidR="0049397D" w:rsidRPr="00CE0023" w:rsidRDefault="0049397D" w:rsidP="00257B9F">
            <w:pPr>
              <w:numPr>
                <w:ilvl w:val="1"/>
                <w:numId w:val="10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color w:val="000000"/>
                <w:sz w:val="18"/>
                <w:szCs w:val="18"/>
              </w:rPr>
              <w:t>Cele przedmiotu</w:t>
            </w:r>
          </w:p>
          <w:p w14:paraId="10E21B1C" w14:textId="77777777" w:rsidR="0049397D" w:rsidRPr="00CE0023" w:rsidRDefault="0049397D" w:rsidP="00257B9F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 xml:space="preserve">Wiedza: 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z</w:t>
            </w:r>
            <w:r>
              <w:rPr>
                <w:color w:val="000000"/>
                <w:sz w:val="18"/>
                <w:szCs w:val="18"/>
              </w:rPr>
              <w:t xml:space="preserve">apoznanie z </w:t>
            </w: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>teoretyczny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mi</w:t>
            </w: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 xml:space="preserve"> aspekt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ami</w:t>
            </w: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 xml:space="preserve"> związany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mi</w:t>
            </w: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 xml:space="preserve"> z różnymi modelami formalnymi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 oraz </w:t>
            </w: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>wariantowy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mi</w:t>
            </w: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 xml:space="preserve"> rozwiąza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niami</w:t>
            </w: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Pr="00CE0023">
              <w:rPr>
                <w:rFonts w:ascii="Garamond" w:hAnsi="Garamond"/>
                <w:sz w:val="18"/>
                <w:szCs w:val="18"/>
              </w:rPr>
              <w:t>w ramach poznanych struktur formalnych.</w:t>
            </w:r>
          </w:p>
          <w:p w14:paraId="4D36B373" w14:textId="77777777" w:rsidR="0049397D" w:rsidRPr="00CE0023" w:rsidRDefault="0049397D" w:rsidP="00257B9F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 xml:space="preserve">Umiejętność: 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przygotowanie do </w:t>
            </w:r>
            <w:r w:rsidRPr="00CE0023">
              <w:rPr>
                <w:rFonts w:ascii="Garamond" w:hAnsi="Garamond"/>
                <w:sz w:val="18"/>
                <w:szCs w:val="18"/>
              </w:rPr>
              <w:t>analizy kompozycji XVIII- i XIX-wiecznych reprezentujących różne modele formalne.</w:t>
            </w:r>
          </w:p>
          <w:p w14:paraId="468F180C" w14:textId="77777777" w:rsidR="0049397D" w:rsidRPr="00CE0023" w:rsidRDefault="0049397D" w:rsidP="00257B9F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 xml:space="preserve">Kompetencje społeczne: 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kształtowanie </w:t>
            </w:r>
            <w:r w:rsidRPr="00CE0023">
              <w:rPr>
                <w:rFonts w:ascii="Garamond" w:hAnsi="Garamond"/>
                <w:color w:val="000000"/>
                <w:sz w:val="18"/>
                <w:szCs w:val="18"/>
              </w:rPr>
              <w:t xml:space="preserve">umiejętności rozumowania analitycznego i formułowania krytycznych sądów; 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kształtowanie </w:t>
            </w:r>
            <w:r w:rsidRPr="00CE0023">
              <w:rPr>
                <w:rFonts w:ascii="Garamond" w:hAnsi="Garamond"/>
                <w:sz w:val="18"/>
                <w:szCs w:val="18"/>
              </w:rPr>
              <w:t xml:space="preserve">efektywnego wykorzystania twórczej pracy w trakcie rozwiązywania problemów; 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kształtowanie </w:t>
            </w:r>
            <w:r w:rsidRPr="00CE0023">
              <w:rPr>
                <w:rFonts w:ascii="Garamond" w:hAnsi="Garamond"/>
                <w:sz w:val="18"/>
                <w:szCs w:val="18"/>
              </w:rPr>
              <w:t>zdolnoś</w:t>
            </w:r>
            <w:r>
              <w:rPr>
                <w:rFonts w:ascii="Garamond" w:hAnsi="Garamond"/>
                <w:sz w:val="18"/>
                <w:szCs w:val="18"/>
              </w:rPr>
              <w:t>ci</w:t>
            </w:r>
            <w:r w:rsidRPr="00CE0023">
              <w:rPr>
                <w:rFonts w:ascii="Garamond" w:hAnsi="Garamond"/>
                <w:sz w:val="18"/>
                <w:szCs w:val="18"/>
              </w:rPr>
              <w:t xml:space="preserve"> adaptowania się do nowych i zmieniających się okoliczności; 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kształtowanie </w:t>
            </w:r>
            <w:r w:rsidRPr="00CE0023">
              <w:rPr>
                <w:rFonts w:ascii="Garamond" w:hAnsi="Garamond"/>
                <w:sz w:val="18"/>
                <w:szCs w:val="18"/>
              </w:rPr>
              <w:t xml:space="preserve">postawy ukierunkowanej na doskonalenie własnych kwalifikacji zawodowych; 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kształtowanie </w:t>
            </w:r>
            <w:r w:rsidRPr="00CE0023">
              <w:rPr>
                <w:rFonts w:ascii="Garamond" w:hAnsi="Garamond"/>
                <w:sz w:val="18"/>
                <w:szCs w:val="18"/>
              </w:rPr>
              <w:t>zdolności elastycznego myślenia i adaptacji do się okoliczności, a także doskonalenia systemu organizacji własnej pracy.</w:t>
            </w:r>
          </w:p>
        </w:tc>
      </w:tr>
      <w:tr w:rsidR="0049397D" w:rsidRPr="00CE0023" w14:paraId="699F8428" w14:textId="77777777" w:rsidTr="00257B9F">
        <w:trPr>
          <w:trHeight w:val="27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6F9A" w14:textId="77777777" w:rsidR="0049397D" w:rsidRPr="00CE0023" w:rsidRDefault="0049397D" w:rsidP="00257B9F">
            <w:pPr>
              <w:numPr>
                <w:ilvl w:val="1"/>
                <w:numId w:val="10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color w:val="000000"/>
                <w:sz w:val="18"/>
                <w:szCs w:val="18"/>
              </w:rPr>
              <w:t>Treści programowe</w:t>
            </w:r>
          </w:p>
          <w:p w14:paraId="3A5F1E51" w14:textId="77777777" w:rsidR="0049397D" w:rsidRPr="00CE0023" w:rsidRDefault="0049397D" w:rsidP="00257B9F">
            <w:p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T</w:t>
            </w:r>
            <w:r w:rsidRPr="00CE0023">
              <w:rPr>
                <w:rFonts w:ascii="Garamond" w:hAnsi="Garamond"/>
                <w:sz w:val="18"/>
                <w:szCs w:val="18"/>
              </w:rPr>
              <w:t>eoretyczn</w:t>
            </w:r>
            <w:r>
              <w:rPr>
                <w:rFonts w:ascii="Garamond" w:hAnsi="Garamond"/>
                <w:sz w:val="18"/>
                <w:szCs w:val="18"/>
              </w:rPr>
              <w:t>e</w:t>
            </w:r>
            <w:r w:rsidRPr="00CE0023">
              <w:rPr>
                <w:rFonts w:ascii="Garamond" w:hAnsi="Garamond"/>
                <w:sz w:val="18"/>
                <w:szCs w:val="18"/>
              </w:rPr>
              <w:t xml:space="preserve"> aspek</w:t>
            </w:r>
            <w:r>
              <w:rPr>
                <w:rFonts w:ascii="Garamond" w:hAnsi="Garamond"/>
                <w:sz w:val="18"/>
                <w:szCs w:val="18"/>
              </w:rPr>
              <w:t>ty</w:t>
            </w:r>
            <w:r w:rsidRPr="00CE0023">
              <w:rPr>
                <w:rFonts w:ascii="Garamond" w:hAnsi="Garamond"/>
                <w:sz w:val="18"/>
                <w:szCs w:val="18"/>
              </w:rPr>
              <w:t xml:space="preserve"> związan</w:t>
            </w:r>
            <w:r>
              <w:rPr>
                <w:rFonts w:ascii="Garamond" w:hAnsi="Garamond"/>
                <w:sz w:val="18"/>
                <w:szCs w:val="18"/>
              </w:rPr>
              <w:t>e</w:t>
            </w:r>
            <w:r w:rsidRPr="00CE0023">
              <w:rPr>
                <w:rFonts w:ascii="Garamond" w:hAnsi="Garamond"/>
                <w:sz w:val="18"/>
                <w:szCs w:val="18"/>
              </w:rPr>
              <w:t xml:space="preserve"> z różnymi modelami formalnymi. Prezentacja wariantowych rozwiązań w ramach poznanych struktur formalnych. Wypracowanie umiejętności samodzielnej analizy kompozycji </w:t>
            </w:r>
            <w:r>
              <w:rPr>
                <w:rFonts w:ascii="Garamond" w:hAnsi="Garamond"/>
                <w:sz w:val="18"/>
                <w:szCs w:val="18"/>
              </w:rPr>
              <w:t>tonalnych</w:t>
            </w:r>
            <w:r w:rsidRPr="00CE0023">
              <w:rPr>
                <w:rFonts w:ascii="Garamond" w:hAnsi="Garamond"/>
                <w:sz w:val="18"/>
                <w:szCs w:val="18"/>
              </w:rPr>
              <w:t>: kanon, fuga, forma binarna</w:t>
            </w:r>
            <w:r>
              <w:rPr>
                <w:rFonts w:ascii="Garamond" w:hAnsi="Garamond"/>
                <w:sz w:val="18"/>
                <w:szCs w:val="18"/>
              </w:rPr>
              <w:t xml:space="preserve">, </w:t>
            </w:r>
            <w:r w:rsidRPr="00CE0023">
              <w:rPr>
                <w:rFonts w:ascii="Garamond" w:hAnsi="Garamond"/>
                <w:sz w:val="18"/>
                <w:szCs w:val="18"/>
              </w:rPr>
              <w:t>ternarna</w:t>
            </w:r>
            <w:r>
              <w:rPr>
                <w:rFonts w:ascii="Garamond" w:hAnsi="Garamond"/>
                <w:sz w:val="18"/>
                <w:szCs w:val="18"/>
              </w:rPr>
              <w:t xml:space="preserve"> i binarna repryzowa (zaokrąglona), </w:t>
            </w:r>
            <w:r w:rsidRPr="00CE0023">
              <w:rPr>
                <w:rFonts w:ascii="Garamond" w:hAnsi="Garamond"/>
                <w:sz w:val="18"/>
                <w:szCs w:val="18"/>
              </w:rPr>
              <w:t>uwertura francuska, formy wariacyjne, rondo, forma ritornelowa, forma sonatowa, rondo sonatowe.</w:t>
            </w:r>
          </w:p>
          <w:p w14:paraId="6E1AEC2E" w14:textId="77777777" w:rsidR="0049397D" w:rsidRPr="00CE0023" w:rsidRDefault="0049397D" w:rsidP="00257B9F">
            <w:p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  <w:p w14:paraId="19E389FD" w14:textId="77777777" w:rsidR="0049397D" w:rsidRPr="00CE0023" w:rsidRDefault="0049397D" w:rsidP="00257B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Kanon (kanon</w:t>
            </w:r>
            <w:r>
              <w:rPr>
                <w:rFonts w:ascii="Garamond" w:hAnsi="Garamond"/>
                <w:sz w:val="18"/>
                <w:szCs w:val="18"/>
              </w:rPr>
              <w:t xml:space="preserve"> otwarty</w:t>
            </w:r>
            <w:r w:rsidRPr="00CE0023">
              <w:rPr>
                <w:rFonts w:ascii="Garamond" w:hAnsi="Garamond"/>
                <w:sz w:val="18"/>
                <w:szCs w:val="18"/>
              </w:rPr>
              <w:t xml:space="preserve"> </w:t>
            </w:r>
            <w:r>
              <w:rPr>
                <w:rFonts w:ascii="Garamond" w:hAnsi="Garamond"/>
                <w:sz w:val="18"/>
                <w:szCs w:val="18"/>
              </w:rPr>
              <w:t xml:space="preserve">i </w:t>
            </w:r>
            <w:r w:rsidRPr="00CE0023">
              <w:rPr>
                <w:rFonts w:ascii="Garamond" w:hAnsi="Garamond"/>
                <w:sz w:val="18"/>
                <w:szCs w:val="18"/>
              </w:rPr>
              <w:t>enigmatyczn</w:t>
            </w:r>
            <w:r>
              <w:rPr>
                <w:rFonts w:ascii="Garamond" w:hAnsi="Garamond"/>
                <w:sz w:val="18"/>
                <w:szCs w:val="18"/>
              </w:rPr>
              <w:t xml:space="preserve">y; </w:t>
            </w:r>
            <w:r w:rsidRPr="00CE0023">
              <w:rPr>
                <w:rFonts w:ascii="Garamond" w:hAnsi="Garamond"/>
                <w:sz w:val="18"/>
                <w:szCs w:val="18"/>
              </w:rPr>
              <w:t>pojedyncz</w:t>
            </w:r>
            <w:r>
              <w:rPr>
                <w:rFonts w:ascii="Garamond" w:hAnsi="Garamond"/>
                <w:sz w:val="18"/>
                <w:szCs w:val="18"/>
              </w:rPr>
              <w:t>y</w:t>
            </w:r>
            <w:r w:rsidRPr="00CE0023">
              <w:rPr>
                <w:rFonts w:ascii="Garamond" w:hAnsi="Garamond"/>
                <w:sz w:val="18"/>
                <w:szCs w:val="18"/>
              </w:rPr>
              <w:t xml:space="preserve"> i grupow</w:t>
            </w:r>
            <w:r>
              <w:rPr>
                <w:rFonts w:ascii="Garamond" w:hAnsi="Garamond"/>
                <w:sz w:val="18"/>
                <w:szCs w:val="18"/>
              </w:rPr>
              <w:t>y</w:t>
            </w:r>
            <w:r w:rsidRPr="00CE0023">
              <w:rPr>
                <w:rFonts w:ascii="Garamond" w:hAnsi="Garamond"/>
                <w:sz w:val="18"/>
                <w:szCs w:val="18"/>
              </w:rPr>
              <w:t xml:space="preserve">, </w:t>
            </w:r>
            <w:r>
              <w:rPr>
                <w:rFonts w:ascii="Garamond" w:hAnsi="Garamond"/>
                <w:sz w:val="18"/>
                <w:szCs w:val="18"/>
              </w:rPr>
              <w:t xml:space="preserve">kołowy </w:t>
            </w:r>
            <w:r w:rsidRPr="00CE0023">
              <w:rPr>
                <w:rFonts w:ascii="Garamond" w:hAnsi="Garamond"/>
                <w:sz w:val="18"/>
                <w:szCs w:val="18"/>
              </w:rPr>
              <w:t>i skończon</w:t>
            </w:r>
            <w:r>
              <w:rPr>
                <w:rFonts w:ascii="Garamond" w:hAnsi="Garamond"/>
                <w:sz w:val="18"/>
                <w:szCs w:val="18"/>
              </w:rPr>
              <w:t xml:space="preserve">y; </w:t>
            </w:r>
            <w:r w:rsidRPr="00CE0023">
              <w:rPr>
                <w:rFonts w:ascii="Garamond" w:hAnsi="Garamond"/>
                <w:sz w:val="18"/>
                <w:szCs w:val="18"/>
              </w:rPr>
              <w:t>akompaniowan</w:t>
            </w:r>
            <w:r>
              <w:rPr>
                <w:rFonts w:ascii="Garamond" w:hAnsi="Garamond"/>
                <w:sz w:val="18"/>
                <w:szCs w:val="18"/>
              </w:rPr>
              <w:t>y</w:t>
            </w:r>
            <w:r w:rsidRPr="00CE0023">
              <w:rPr>
                <w:rFonts w:ascii="Garamond" w:hAnsi="Garamond"/>
                <w:sz w:val="18"/>
                <w:szCs w:val="18"/>
              </w:rPr>
              <w:t xml:space="preserve">) i </w:t>
            </w:r>
            <w:r>
              <w:rPr>
                <w:rFonts w:ascii="Garamond" w:hAnsi="Garamond"/>
                <w:sz w:val="18"/>
                <w:szCs w:val="18"/>
              </w:rPr>
              <w:t xml:space="preserve">środki </w:t>
            </w:r>
            <w:r w:rsidRPr="00CE0023">
              <w:rPr>
                <w:rFonts w:ascii="Garamond" w:hAnsi="Garamond"/>
                <w:sz w:val="18"/>
                <w:szCs w:val="18"/>
              </w:rPr>
              <w:t>techniczne (interwał imitacyjny</w:t>
            </w:r>
            <w:r>
              <w:rPr>
                <w:rFonts w:ascii="Garamond" w:hAnsi="Garamond"/>
                <w:sz w:val="18"/>
                <w:szCs w:val="18"/>
              </w:rPr>
              <w:t xml:space="preserve"> oraz </w:t>
            </w:r>
            <w:r w:rsidRPr="00CE0023">
              <w:rPr>
                <w:rFonts w:ascii="Garamond" w:hAnsi="Garamond"/>
                <w:sz w:val="18"/>
                <w:szCs w:val="18"/>
              </w:rPr>
              <w:t>interwał czasowy między głosem imitowanym a imitującym; ruch prosty, inwersja, rak, rak inwertowany; augmentacja, diminucja) (sem. 5).</w:t>
            </w:r>
          </w:p>
          <w:p w14:paraId="49316A54" w14:textId="77777777" w:rsidR="0049397D" w:rsidRPr="00CE0023" w:rsidRDefault="0049397D" w:rsidP="00257B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Fuga: rozwiązania techniczno-warsztatowe (sem. 5).</w:t>
            </w:r>
          </w:p>
          <w:p w14:paraId="07C8F3EF" w14:textId="77777777" w:rsidR="0049397D" w:rsidRPr="00CE0023" w:rsidRDefault="0049397D" w:rsidP="00257B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Forma binarna</w:t>
            </w:r>
            <w:r>
              <w:rPr>
                <w:rFonts w:ascii="Garamond" w:hAnsi="Garamond"/>
                <w:sz w:val="18"/>
                <w:szCs w:val="18"/>
              </w:rPr>
              <w:t xml:space="preserve">, </w:t>
            </w:r>
            <w:r w:rsidRPr="00CE0023">
              <w:rPr>
                <w:rFonts w:ascii="Garamond" w:hAnsi="Garamond"/>
                <w:sz w:val="18"/>
                <w:szCs w:val="18"/>
              </w:rPr>
              <w:t>ternarna</w:t>
            </w:r>
            <w:r>
              <w:rPr>
                <w:rFonts w:ascii="Garamond" w:hAnsi="Garamond"/>
                <w:sz w:val="18"/>
                <w:szCs w:val="18"/>
              </w:rPr>
              <w:t xml:space="preserve"> i binarna zaokrąglona</w:t>
            </w:r>
            <w:r w:rsidRPr="00CE0023">
              <w:rPr>
                <w:rFonts w:ascii="Garamond" w:hAnsi="Garamond"/>
                <w:sz w:val="18"/>
                <w:szCs w:val="18"/>
              </w:rPr>
              <w:t>: wyznaczenie współczynników formy</w:t>
            </w:r>
            <w:r>
              <w:rPr>
                <w:rFonts w:ascii="Garamond" w:hAnsi="Garamond"/>
                <w:sz w:val="18"/>
                <w:szCs w:val="18"/>
              </w:rPr>
              <w:t xml:space="preserve">, planu tonalnego </w:t>
            </w:r>
            <w:r w:rsidRPr="00CE0023">
              <w:rPr>
                <w:rFonts w:ascii="Garamond" w:hAnsi="Garamond"/>
                <w:sz w:val="18"/>
                <w:szCs w:val="18"/>
              </w:rPr>
              <w:t>i określenie relacji między nimi (sem. 5).</w:t>
            </w:r>
          </w:p>
          <w:p w14:paraId="4342BC04" w14:textId="77777777" w:rsidR="0049397D" w:rsidRPr="00CE0023" w:rsidRDefault="0049397D" w:rsidP="00257B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Uwertura francuska i jej odmiany: wyznaczenie współczynników formy i określenie ich cech konstytutywnych (właściwości agogiczne, metryczne i fakturalne) (sem. 6).</w:t>
            </w:r>
          </w:p>
          <w:p w14:paraId="7233B506" w14:textId="77777777" w:rsidR="0049397D" w:rsidRPr="00CE0023" w:rsidRDefault="0049397D" w:rsidP="00257B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Formy wariacyjne (wariacje ostinatowe, numerowane): a) zdefiniowanie cech konstytutywnych tematu stanowiącego podstawę przekształceń wariacyjnych; b) określenie relacji między tematem a wariacjami przez wskazanie cech stałych i zmiennych; c) opis zabiegów modyfikujących materiał tematu w poszczególnych wariacjach (sem. 6).</w:t>
            </w:r>
          </w:p>
          <w:p w14:paraId="44B4A3A3" w14:textId="77777777" w:rsidR="0049397D" w:rsidRPr="00CE0023" w:rsidRDefault="0049397D" w:rsidP="00257B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Forma ritornelowa i rondo: określenie współczynników formy (ritornele/refreny i epizody/kuplety) i ich wewnętrznej struktury; zdefiniowanie planu tonalnego (sem. 6).</w:t>
            </w:r>
          </w:p>
          <w:p w14:paraId="60F672D0" w14:textId="77777777" w:rsidR="0049397D" w:rsidRPr="00CE0023" w:rsidRDefault="0049397D" w:rsidP="00257B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Forma sonatowa i rondo sonatowe: a) zdefiniowanie współczynników formy, ich wewnętrznej struktury oraz planu tonalnego; b) muzyczna składnia tematów; c) charakterystyka środków kształtowania przebiegu muzycznego (sem. 6).</w:t>
            </w:r>
          </w:p>
        </w:tc>
      </w:tr>
    </w:tbl>
    <w:p w14:paraId="279DD045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6C4BA375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2CCAA8C8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75B9BC12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71710050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1725EDFB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252785D6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78461970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344ACE75" w14:textId="77777777" w:rsidR="0049397D" w:rsidRDefault="0049397D" w:rsidP="0049397D">
      <w:pPr>
        <w:rPr>
          <w:rFonts w:ascii="Garamond" w:hAnsi="Garamond"/>
          <w:sz w:val="18"/>
          <w:szCs w:val="18"/>
        </w:rPr>
        <w:sectPr w:rsidR="0049397D" w:rsidSect="00D159B4">
          <w:pgSz w:w="11906" w:h="16838"/>
          <w:pgMar w:top="709" w:right="1417" w:bottom="709" w:left="1417" w:header="708" w:footer="708" w:gutter="0"/>
          <w:cols w:space="708"/>
          <w:docGrid w:linePitch="360"/>
        </w:sectPr>
      </w:pPr>
    </w:p>
    <w:p w14:paraId="34DF2038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6EE3C348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5063" w:type="pct"/>
        <w:tblLook w:val="04A0" w:firstRow="1" w:lastRow="0" w:firstColumn="1" w:lastColumn="0" w:noHBand="0" w:noVBand="1"/>
      </w:tblPr>
      <w:tblGrid>
        <w:gridCol w:w="636"/>
        <w:gridCol w:w="7330"/>
        <w:gridCol w:w="1439"/>
      </w:tblGrid>
      <w:tr w:rsidR="0049397D" w:rsidRPr="00CE0023" w14:paraId="3EDA007E" w14:textId="77777777" w:rsidTr="00257B9F">
        <w:tc>
          <w:tcPr>
            <w:tcW w:w="338" w:type="pct"/>
          </w:tcPr>
          <w:p w14:paraId="32C7912D" w14:textId="77777777" w:rsidR="0049397D" w:rsidRPr="00CE0023" w:rsidRDefault="0049397D" w:rsidP="00257B9F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897" w:type="pct"/>
          </w:tcPr>
          <w:p w14:paraId="2D19341B" w14:textId="77777777" w:rsidR="0049397D" w:rsidRPr="00CE0023" w:rsidRDefault="0049397D" w:rsidP="00257B9F">
            <w:pPr>
              <w:tabs>
                <w:tab w:val="left" w:pos="2390"/>
              </w:tabs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65" w:type="pct"/>
          </w:tcPr>
          <w:p w14:paraId="3AF0B199" w14:textId="77777777" w:rsidR="0049397D" w:rsidRPr="00CE0023" w:rsidRDefault="0049397D" w:rsidP="00257B9F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9397D" w:rsidRPr="00CE0023" w14:paraId="476C679E" w14:textId="77777777" w:rsidTr="00257B9F">
        <w:tc>
          <w:tcPr>
            <w:tcW w:w="338" w:type="pct"/>
          </w:tcPr>
          <w:p w14:paraId="4C51A74E" w14:textId="77777777" w:rsidR="0049397D" w:rsidRPr="00CE0023" w:rsidRDefault="0049397D" w:rsidP="00257B9F">
            <w:pPr>
              <w:tabs>
                <w:tab w:val="center" w:pos="199"/>
              </w:tabs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bCs/>
                <w:sz w:val="18"/>
                <w:szCs w:val="18"/>
              </w:rPr>
              <w:t>Efekt</w:t>
            </w:r>
          </w:p>
        </w:tc>
        <w:tc>
          <w:tcPr>
            <w:tcW w:w="3897" w:type="pct"/>
          </w:tcPr>
          <w:p w14:paraId="738C4AC0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  <w:u w:color="000000"/>
              </w:rPr>
            </w:pPr>
            <w:r w:rsidRPr="00CE0023">
              <w:rPr>
                <w:rFonts w:ascii="Garamond" w:hAnsi="Garamond"/>
                <w:sz w:val="18"/>
                <w:szCs w:val="18"/>
                <w:u w:color="000000"/>
              </w:rPr>
              <w:t>Student, który zaliczył przedmiot</w:t>
            </w:r>
          </w:p>
          <w:p w14:paraId="681CABC6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  <w:u w:color="000000"/>
              </w:rPr>
              <w:t xml:space="preserve">W zakresie wiedzy: </w:t>
            </w:r>
            <w:r w:rsidRPr="00CE0023">
              <w:rPr>
                <w:rFonts w:ascii="Garamond" w:hAnsi="Garamond"/>
                <w:b/>
                <w:bCs/>
                <w:sz w:val="18"/>
                <w:szCs w:val="18"/>
              </w:rPr>
              <w:t>zna i rozumie</w:t>
            </w:r>
          </w:p>
        </w:tc>
        <w:tc>
          <w:tcPr>
            <w:tcW w:w="765" w:type="pct"/>
          </w:tcPr>
          <w:p w14:paraId="2EF6A6DE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49397D" w:rsidRPr="00CE0023" w14:paraId="66C87CC3" w14:textId="77777777" w:rsidTr="00257B9F">
        <w:tc>
          <w:tcPr>
            <w:tcW w:w="338" w:type="pct"/>
          </w:tcPr>
          <w:p w14:paraId="24CFF17D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897" w:type="pct"/>
          </w:tcPr>
          <w:p w14:paraId="58702120" w14:textId="77777777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zasady dotyczące budowy dzieł muzycznych reprezentujących różne rozwiązania formalne oraz podstawowe linie rozwojowe w historii muzyki w aspekcie rozwiązań techniczno-kompozytorskich</w:t>
            </w:r>
          </w:p>
        </w:tc>
        <w:tc>
          <w:tcPr>
            <w:tcW w:w="765" w:type="pct"/>
          </w:tcPr>
          <w:p w14:paraId="60B3A4DC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EDUM1A_W03</w:t>
            </w:r>
          </w:p>
        </w:tc>
      </w:tr>
      <w:tr w:rsidR="0049397D" w:rsidRPr="00CE0023" w14:paraId="7FA31E40" w14:textId="77777777" w:rsidTr="00257B9F">
        <w:tc>
          <w:tcPr>
            <w:tcW w:w="338" w:type="pct"/>
          </w:tcPr>
          <w:p w14:paraId="346733CF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897" w:type="pct"/>
          </w:tcPr>
          <w:p w14:paraId="763B6669" w14:textId="77777777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dzieła muzyczne reprezentujące różne rozwiązania formalne i techniczne oraz publikacje związane z tymi zagadnieniami</w:t>
            </w:r>
          </w:p>
        </w:tc>
        <w:tc>
          <w:tcPr>
            <w:tcW w:w="765" w:type="pct"/>
          </w:tcPr>
          <w:p w14:paraId="5FD4BEA8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EDUM1A_W04</w:t>
            </w:r>
          </w:p>
        </w:tc>
      </w:tr>
      <w:tr w:rsidR="0049397D" w:rsidRPr="00CE0023" w14:paraId="404F8B25" w14:textId="77777777" w:rsidTr="00257B9F">
        <w:tc>
          <w:tcPr>
            <w:tcW w:w="338" w:type="pct"/>
          </w:tcPr>
          <w:p w14:paraId="2FCC7AAE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3897" w:type="pct"/>
          </w:tcPr>
          <w:p w14:paraId="528B41BF" w14:textId="77777777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style oraz tradycje twórcze w muzyce różnych epok</w:t>
            </w:r>
          </w:p>
        </w:tc>
        <w:tc>
          <w:tcPr>
            <w:tcW w:w="765" w:type="pct"/>
          </w:tcPr>
          <w:p w14:paraId="436622BD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EDUM1A_W05</w:t>
            </w:r>
          </w:p>
        </w:tc>
      </w:tr>
      <w:tr w:rsidR="0049397D" w:rsidRPr="00CE0023" w14:paraId="4B52C613" w14:textId="77777777" w:rsidTr="00257B9F">
        <w:tc>
          <w:tcPr>
            <w:tcW w:w="338" w:type="pct"/>
          </w:tcPr>
          <w:p w14:paraId="4699E627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W04</w:t>
            </w:r>
          </w:p>
        </w:tc>
        <w:tc>
          <w:tcPr>
            <w:tcW w:w="3897" w:type="pct"/>
          </w:tcPr>
          <w:p w14:paraId="191F4C99" w14:textId="77777777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 xml:space="preserve">trendy rozwojowe w historii form muzycznych </w:t>
            </w:r>
          </w:p>
        </w:tc>
        <w:tc>
          <w:tcPr>
            <w:tcW w:w="765" w:type="pct"/>
          </w:tcPr>
          <w:p w14:paraId="60CA48AC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EDUM1A_W06</w:t>
            </w:r>
          </w:p>
        </w:tc>
      </w:tr>
      <w:tr w:rsidR="0049397D" w:rsidRPr="00CE0023" w14:paraId="228A0264" w14:textId="77777777" w:rsidTr="00257B9F">
        <w:tc>
          <w:tcPr>
            <w:tcW w:w="338" w:type="pct"/>
          </w:tcPr>
          <w:p w14:paraId="4185ADB4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W05</w:t>
            </w:r>
          </w:p>
        </w:tc>
        <w:tc>
          <w:tcPr>
            <w:tcW w:w="3897" w:type="pct"/>
          </w:tcPr>
          <w:p w14:paraId="4065B452" w14:textId="77777777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powiązania i zależności między teoretycznymi i praktycznymi elementami programu kształcenia</w:t>
            </w:r>
          </w:p>
        </w:tc>
        <w:tc>
          <w:tcPr>
            <w:tcW w:w="765" w:type="pct"/>
          </w:tcPr>
          <w:p w14:paraId="18C39724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49397D" w:rsidRPr="00CE0023" w14:paraId="7D18DAAF" w14:textId="77777777" w:rsidTr="00257B9F">
        <w:tc>
          <w:tcPr>
            <w:tcW w:w="338" w:type="pct"/>
          </w:tcPr>
          <w:p w14:paraId="238A86A7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97" w:type="pct"/>
          </w:tcPr>
          <w:p w14:paraId="145C83B8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bCs/>
                <w:sz w:val="18"/>
                <w:szCs w:val="18"/>
              </w:rPr>
              <w:t>w zakresie UMIEJĘTNOŚCI: potrafi</w:t>
            </w:r>
          </w:p>
        </w:tc>
        <w:tc>
          <w:tcPr>
            <w:tcW w:w="765" w:type="pct"/>
          </w:tcPr>
          <w:p w14:paraId="3C35F586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9397D" w:rsidRPr="00CE0023" w14:paraId="42847CB3" w14:textId="77777777" w:rsidTr="00257B9F">
        <w:tc>
          <w:tcPr>
            <w:tcW w:w="338" w:type="pct"/>
          </w:tcPr>
          <w:p w14:paraId="3D8A76F1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897" w:type="pct"/>
          </w:tcPr>
          <w:p w14:paraId="0401CFB3" w14:textId="77777777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planować i organizować pracę indywidualną</w:t>
            </w:r>
          </w:p>
        </w:tc>
        <w:tc>
          <w:tcPr>
            <w:tcW w:w="765" w:type="pct"/>
          </w:tcPr>
          <w:p w14:paraId="5489B8D4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EDUM1A_U06</w:t>
            </w:r>
          </w:p>
        </w:tc>
      </w:tr>
      <w:tr w:rsidR="0049397D" w:rsidRPr="00CE0023" w14:paraId="102FF325" w14:textId="77777777" w:rsidTr="00257B9F">
        <w:tc>
          <w:tcPr>
            <w:tcW w:w="338" w:type="pct"/>
          </w:tcPr>
          <w:p w14:paraId="6FB0B724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897" w:type="pct"/>
          </w:tcPr>
          <w:p w14:paraId="696ED14B" w14:textId="5BFEED2F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 xml:space="preserve">przygotowywać wystąpienia ustne </w:t>
            </w:r>
            <w:r w:rsidR="00237E35">
              <w:rPr>
                <w:rFonts w:ascii="Garamond" w:hAnsi="Garamond"/>
                <w:sz w:val="18"/>
                <w:szCs w:val="18"/>
              </w:rPr>
              <w:t xml:space="preserve">/ pisemne </w:t>
            </w:r>
            <w:r w:rsidRPr="00CE0023">
              <w:rPr>
                <w:rFonts w:ascii="Garamond" w:hAnsi="Garamond"/>
                <w:sz w:val="18"/>
                <w:szCs w:val="18"/>
              </w:rPr>
              <w:t>(w tym brać udział w dyskusji), dotyczące zagadnień szczegółowych związanych z analizą dzieła muzycznego, z wykorzystaniem podstawowych ujęć teoretycznych</w:t>
            </w:r>
          </w:p>
        </w:tc>
        <w:tc>
          <w:tcPr>
            <w:tcW w:w="765" w:type="pct"/>
          </w:tcPr>
          <w:p w14:paraId="5B6015C4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EDUM1A_U09</w:t>
            </w:r>
          </w:p>
        </w:tc>
      </w:tr>
      <w:tr w:rsidR="0049397D" w:rsidRPr="00CE0023" w14:paraId="1379934B" w14:textId="77777777" w:rsidTr="00257B9F">
        <w:tc>
          <w:tcPr>
            <w:tcW w:w="338" w:type="pct"/>
          </w:tcPr>
          <w:p w14:paraId="1A8F9E59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897" w:type="pct"/>
          </w:tcPr>
          <w:p w14:paraId="12BA6FE3" w14:textId="77777777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765" w:type="pct"/>
          </w:tcPr>
          <w:p w14:paraId="156309BF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EDUM1A_U13</w:t>
            </w:r>
          </w:p>
        </w:tc>
      </w:tr>
      <w:tr w:rsidR="0049397D" w:rsidRPr="00CE0023" w14:paraId="007FE39E" w14:textId="77777777" w:rsidTr="00257B9F">
        <w:tc>
          <w:tcPr>
            <w:tcW w:w="338" w:type="pct"/>
          </w:tcPr>
          <w:p w14:paraId="3A1472D9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97" w:type="pct"/>
          </w:tcPr>
          <w:p w14:paraId="3D86B710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SPOŁECZNYCH: jest gotów do</w:t>
            </w:r>
          </w:p>
        </w:tc>
        <w:tc>
          <w:tcPr>
            <w:tcW w:w="765" w:type="pct"/>
          </w:tcPr>
          <w:p w14:paraId="7429BE8C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9397D" w:rsidRPr="00CE0023" w14:paraId="0EA8695E" w14:textId="77777777" w:rsidTr="00257B9F">
        <w:tc>
          <w:tcPr>
            <w:tcW w:w="338" w:type="pct"/>
          </w:tcPr>
          <w:p w14:paraId="454BE776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897" w:type="pct"/>
          </w:tcPr>
          <w:p w14:paraId="0BFB6327" w14:textId="77777777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samodzielnego podejmowania niezależnych prac, wykazując się umiejętnością analizowania i interpretowania informacji, formułowania krytycznej argumentacji oraz wewnętrzną motywacją i umiejętnością organizacji pracy</w:t>
            </w:r>
          </w:p>
        </w:tc>
        <w:tc>
          <w:tcPr>
            <w:tcW w:w="765" w:type="pct"/>
          </w:tcPr>
          <w:p w14:paraId="46178079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EDUM1A_K01</w:t>
            </w:r>
          </w:p>
        </w:tc>
      </w:tr>
      <w:tr w:rsidR="0049397D" w:rsidRPr="00CE0023" w14:paraId="02A45F59" w14:textId="77777777" w:rsidTr="00257B9F">
        <w:tc>
          <w:tcPr>
            <w:tcW w:w="338" w:type="pct"/>
          </w:tcPr>
          <w:p w14:paraId="6DDEF298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897" w:type="pct"/>
          </w:tcPr>
          <w:p w14:paraId="1D0D9AF2" w14:textId="77777777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efektywnego wykorzystania wyobraźni i zdolności twórczego myślenia w trakcie rozwiązywania problemów, elastycznego myślenia</w:t>
            </w:r>
          </w:p>
        </w:tc>
        <w:tc>
          <w:tcPr>
            <w:tcW w:w="765" w:type="pct"/>
          </w:tcPr>
          <w:p w14:paraId="2DFDF4C8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EDUM1A_K02</w:t>
            </w:r>
          </w:p>
        </w:tc>
      </w:tr>
      <w:tr w:rsidR="0049397D" w:rsidRPr="00CE0023" w14:paraId="6EF78887" w14:textId="77777777" w:rsidTr="00257B9F">
        <w:trPr>
          <w:trHeight w:val="35"/>
        </w:trPr>
        <w:tc>
          <w:tcPr>
            <w:tcW w:w="338" w:type="pct"/>
          </w:tcPr>
          <w:p w14:paraId="76EA7FC4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3897" w:type="pct"/>
          </w:tcPr>
          <w:p w14:paraId="1D348961" w14:textId="77777777" w:rsidR="0049397D" w:rsidRPr="00CE0023" w:rsidRDefault="0049397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do 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765" w:type="pct"/>
          </w:tcPr>
          <w:p w14:paraId="03870C82" w14:textId="77777777" w:rsidR="0049397D" w:rsidRPr="00CE0023" w:rsidRDefault="0049397D" w:rsidP="00257B9F">
            <w:pPr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EDUM1A_K04</w:t>
            </w:r>
          </w:p>
        </w:tc>
      </w:tr>
    </w:tbl>
    <w:p w14:paraId="293D90D1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39E95973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49397D" w:rsidRPr="00CE0023" w14:paraId="0FC8FBD8" w14:textId="77777777" w:rsidTr="00257B9F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5B1B" w14:textId="77777777" w:rsidR="0049397D" w:rsidRPr="00CE0023" w:rsidRDefault="0049397D" w:rsidP="00257B9F">
            <w:pPr>
              <w:numPr>
                <w:ilvl w:val="1"/>
                <w:numId w:val="4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49397D" w:rsidRPr="00CE0023" w14:paraId="51E397A5" w14:textId="77777777" w:rsidTr="00257B9F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24990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377CE6B7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C64F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49397D" w:rsidRPr="00CE0023" w14:paraId="2C7951A2" w14:textId="77777777" w:rsidTr="00257B9F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D71B4" w14:textId="77777777" w:rsidR="0049397D" w:rsidRPr="00CE0023" w:rsidRDefault="0049397D" w:rsidP="00257B9F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3FDB4A" w14:textId="77777777" w:rsidR="0049397D" w:rsidRPr="00CE0023" w:rsidRDefault="0049397D" w:rsidP="00257B9F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Egzamin pisemny (100% oceny końcowej)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C51A4" w14:textId="77777777" w:rsidR="0049397D" w:rsidRPr="00CE0023" w:rsidRDefault="0049397D" w:rsidP="00257B9F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Sprawdzian pisemny (90% oceny końcowej)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64DD6A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F075F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pacing w:val="-2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CE0023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</w:p>
          <w:p w14:paraId="361A9583" w14:textId="77777777" w:rsidR="0049397D" w:rsidRPr="00CE0023" w:rsidRDefault="0049397D" w:rsidP="00257B9F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18"/>
                <w:szCs w:val="18"/>
                <w:lang w:eastAsia="pl-PL"/>
              </w:rPr>
            </w:pPr>
            <w:r w:rsidRPr="00CE0023">
              <w:rPr>
                <w:rFonts w:ascii="Garamond" w:hAnsi="Garamond"/>
                <w:b/>
                <w:bCs/>
                <w:sz w:val="18"/>
                <w:szCs w:val="18"/>
                <w:lang w:eastAsia="pl-PL"/>
              </w:rPr>
              <w:t>(10% oceny</w:t>
            </w:r>
          </w:p>
          <w:p w14:paraId="34E69FCD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bCs/>
                <w:sz w:val="18"/>
                <w:szCs w:val="18"/>
                <w:lang w:eastAsia="pl-PL"/>
              </w:rPr>
              <w:t>końcowej)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8D53D1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Praca własna*</w:t>
            </w:r>
          </w:p>
          <w:p w14:paraId="5ED53252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F852E0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90221B" w14:textId="77777777" w:rsidR="0049397D" w:rsidRPr="0049397D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CE0023">
              <w:rPr>
                <w:rFonts w:ascii="Garamond" w:hAnsi="Garamond"/>
                <w:b/>
                <w:bCs/>
                <w:sz w:val="18"/>
                <w:szCs w:val="18"/>
                <w:lang w:eastAsia="pl-PL"/>
              </w:rPr>
              <w:t>Inne</w:t>
            </w:r>
          </w:p>
        </w:tc>
      </w:tr>
      <w:tr w:rsidR="0049397D" w:rsidRPr="00CE0023" w14:paraId="6FCEAAD4" w14:textId="77777777" w:rsidTr="00257B9F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D75F0" w14:textId="77777777" w:rsidR="0049397D" w:rsidRPr="00CE0023" w:rsidRDefault="0049397D" w:rsidP="00257B9F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E259F8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3A25A82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76F7C8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D0C833B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134487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238BD92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CD4B4D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</w:tr>
      <w:tr w:rsidR="0049397D" w:rsidRPr="00CE0023" w14:paraId="34564EE4" w14:textId="77777777" w:rsidTr="00257B9F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6965" w14:textId="77777777" w:rsidR="0049397D" w:rsidRPr="00CE0023" w:rsidRDefault="0049397D" w:rsidP="00257B9F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DE43490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C14F3B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0958E3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EA3B6C2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9A71674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154D9D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E4F41FA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1A2C14E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DE8AA1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790C4C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D96FDD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A54A3A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D1D5DD9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A6324F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E4F0CA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DF66B65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2DEC1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A85C85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9F21BF4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273DF9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816D99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...</w:t>
            </w:r>
          </w:p>
        </w:tc>
      </w:tr>
      <w:tr w:rsidR="0049397D" w:rsidRPr="00CE0023" w14:paraId="66D80E2D" w14:textId="77777777" w:rsidTr="00257B9F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3F2A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W01-W05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30D3341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742E56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227E78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65AAAA4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5148E5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41A6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9F14995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8A0AF85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7A6BB7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E83229F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111E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8032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7BFBEE7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0B7B5D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88514A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1A347B2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50E8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9491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FDE7909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D61980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9D0511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</w:tr>
      <w:tr w:rsidR="0049397D" w:rsidRPr="00CE0023" w14:paraId="4692A47C" w14:textId="77777777" w:rsidTr="00257B9F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CC9C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U01-U03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4A449B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36B02C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1154DD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F163B3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18A9376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C9A4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90F8620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3994287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9A2B21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A757505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0719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3275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3348D52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1E3BF6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EF168D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40E2F5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B2A3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E4C5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C490CF7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8350CC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BF7FB2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</w:tr>
      <w:tr w:rsidR="0049397D" w:rsidRPr="00CE0023" w14:paraId="5634FE06" w14:textId="77777777" w:rsidTr="00257B9F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F434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K01-K03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5F1297D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FD1558A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CB514C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EFA92FE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E617EE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D077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EBA3841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90CD2FB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06B7F5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8CC047F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7BD0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C82F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B3B8305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1E4FC0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E6592E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DF83125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46D0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6265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B428572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064E90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00D695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</w:tr>
    </w:tbl>
    <w:p w14:paraId="4A021B99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  <w:r w:rsidRPr="00CE0023">
        <w:rPr>
          <w:rFonts w:ascii="Garamond" w:hAnsi="Garamond"/>
          <w:sz w:val="18"/>
          <w:szCs w:val="18"/>
        </w:rPr>
        <w:t>Sprawdzian pisemny (semestry 5 i 6): analiza 1-2 utworów zrealizowanych w trakcie zajęć.</w:t>
      </w:r>
    </w:p>
    <w:p w14:paraId="4DE99A3E" w14:textId="77777777" w:rsidR="0049397D" w:rsidRPr="00CE0023" w:rsidRDefault="0049397D" w:rsidP="0049397D">
      <w:pPr>
        <w:jc w:val="both"/>
        <w:rPr>
          <w:rFonts w:ascii="Garamond" w:hAnsi="Garamond"/>
          <w:sz w:val="18"/>
          <w:szCs w:val="18"/>
        </w:rPr>
      </w:pPr>
      <w:r w:rsidRPr="00CE0023">
        <w:rPr>
          <w:rFonts w:ascii="Garamond" w:hAnsi="Garamond"/>
          <w:sz w:val="18"/>
          <w:szCs w:val="18"/>
        </w:rPr>
        <w:t>Egzamin pisemny (semestr 6): test pisemny obejmujący 10 pytań z zakresu teorii form muzycznych (10 x 5 pkt.).</w:t>
      </w:r>
    </w:p>
    <w:p w14:paraId="15CF1850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44E47C18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0C79860E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9"/>
      </w:tblGrid>
      <w:tr w:rsidR="000B4E43" w14:paraId="7899DCAC" w14:textId="77777777" w:rsidTr="000B4E43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09E8" w14:textId="77777777" w:rsidR="000B4E43" w:rsidRDefault="000B4E43" w:rsidP="000B4E43">
            <w:pPr>
              <w:numPr>
                <w:ilvl w:val="1"/>
                <w:numId w:val="12"/>
              </w:numPr>
              <w:spacing w:line="276" w:lineRule="auto"/>
              <w:ind w:left="426" w:hanging="426"/>
              <w:rPr>
                <w:rFonts w:ascii="Garamond" w:hAnsi="Garamond" w:cs="Calibr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color w:val="000000"/>
                <w:sz w:val="20"/>
                <w:szCs w:val="20"/>
              </w:rPr>
              <w:t>Kryteria oceny stopnia osiągnięcia efektów uczenia się:</w:t>
            </w:r>
          </w:p>
        </w:tc>
      </w:tr>
      <w:tr w:rsidR="000B4E43" w14:paraId="21AFDA46" w14:textId="77777777" w:rsidTr="002F66B8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B90E" w14:textId="77777777" w:rsidR="000B4E43" w:rsidRDefault="000B4E43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309E" w14:textId="77777777" w:rsidR="000B4E43" w:rsidRDefault="000B4E43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F1C4" w14:textId="77777777" w:rsidR="000B4E43" w:rsidRDefault="000B4E43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Kryterium oceny</w:t>
            </w:r>
          </w:p>
        </w:tc>
      </w:tr>
      <w:tr w:rsidR="002F66B8" w14:paraId="2952E083" w14:textId="77777777" w:rsidTr="002F66B8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5582D2" w14:textId="77777777" w:rsidR="002F66B8" w:rsidRDefault="002F66B8" w:rsidP="002F66B8">
            <w:pPr>
              <w:spacing w:line="276" w:lineRule="auto"/>
              <w:ind w:left="-57" w:right="-57"/>
              <w:jc w:val="center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B8DC" w14:textId="77777777" w:rsidR="002F66B8" w:rsidRDefault="002F66B8" w:rsidP="002F66B8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B273" w14:textId="7E30DDF3" w:rsidR="002F66B8" w:rsidRDefault="002F66B8" w:rsidP="002F66B8">
            <w:pPr>
              <w:spacing w:line="276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2F66B8" w14:paraId="1F2B03D4" w14:textId="77777777" w:rsidTr="002F66B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C972" w14:textId="77777777" w:rsidR="002F66B8" w:rsidRDefault="002F66B8" w:rsidP="002F66B8">
            <w:pPr>
              <w:spacing w:line="276" w:lineRule="auto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FBAD" w14:textId="77777777" w:rsidR="002F66B8" w:rsidRDefault="002F66B8" w:rsidP="002F66B8">
            <w:pPr>
              <w:spacing w:line="276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C6A2" w14:textId="5C0A8ACB" w:rsidR="002F66B8" w:rsidRDefault="002F66B8" w:rsidP="002F66B8">
            <w:pPr>
              <w:spacing w:line="276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2F66B8" w14:paraId="6AEA87B2" w14:textId="77777777" w:rsidTr="002F66B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A0B9" w14:textId="77777777" w:rsidR="002F66B8" w:rsidRDefault="002F66B8" w:rsidP="002F66B8">
            <w:pPr>
              <w:spacing w:line="276" w:lineRule="auto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C8B4" w14:textId="77777777" w:rsidR="002F66B8" w:rsidRDefault="002F66B8" w:rsidP="002F66B8">
            <w:pPr>
              <w:spacing w:line="276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5FA9" w14:textId="680B199E" w:rsidR="002F66B8" w:rsidRDefault="002F66B8" w:rsidP="002F66B8">
            <w:pPr>
              <w:spacing w:line="276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2F66B8" w14:paraId="08B59AF3" w14:textId="77777777" w:rsidTr="002F66B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A56F" w14:textId="77777777" w:rsidR="002F66B8" w:rsidRDefault="002F66B8" w:rsidP="002F66B8">
            <w:pPr>
              <w:spacing w:line="276" w:lineRule="auto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7136" w14:textId="77777777" w:rsidR="002F66B8" w:rsidRDefault="002F66B8" w:rsidP="002F66B8">
            <w:pPr>
              <w:spacing w:line="276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EEF2" w14:textId="727B7DAD" w:rsidR="002F66B8" w:rsidRDefault="002F66B8" w:rsidP="002F66B8">
            <w:pPr>
              <w:spacing w:line="276" w:lineRule="auto"/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2F66B8" w14:paraId="37F559B0" w14:textId="77777777" w:rsidTr="002F66B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185F" w14:textId="77777777" w:rsidR="002F66B8" w:rsidRDefault="002F66B8" w:rsidP="002F66B8">
            <w:pPr>
              <w:spacing w:line="276" w:lineRule="auto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C1EA" w14:textId="77777777" w:rsidR="002F66B8" w:rsidRDefault="002F66B8" w:rsidP="002F66B8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F9D5" w14:textId="0D0A0BA7" w:rsidR="002F66B8" w:rsidRDefault="002F66B8" w:rsidP="002F66B8">
            <w:pPr>
              <w:spacing w:line="276" w:lineRule="auto"/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177F228D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035D2E8D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28CF9AF6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3F788AA3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0E6B5CB2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47CFC519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08C91EE9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26B3876B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505EE53E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638D5F67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4191D121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1210A93F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24398997" w14:textId="77777777" w:rsidR="0049397D" w:rsidRDefault="0049397D" w:rsidP="0049397D">
      <w:pPr>
        <w:rPr>
          <w:rFonts w:ascii="Garamond" w:hAnsi="Garamond"/>
          <w:sz w:val="18"/>
          <w:szCs w:val="18"/>
        </w:rPr>
        <w:sectPr w:rsidR="0049397D" w:rsidSect="00D159B4">
          <w:pgSz w:w="11906" w:h="16838"/>
          <w:pgMar w:top="709" w:right="1417" w:bottom="709" w:left="1417" w:header="708" w:footer="708" w:gutter="0"/>
          <w:cols w:space="708"/>
          <w:docGrid w:linePitch="360"/>
        </w:sectPr>
      </w:pPr>
    </w:p>
    <w:p w14:paraId="4E602612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59A14D90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1C298307" w14:textId="77777777" w:rsidR="0049397D" w:rsidRPr="00CE0023" w:rsidRDefault="0049397D" w:rsidP="0049397D">
      <w:pPr>
        <w:numPr>
          <w:ilvl w:val="0"/>
          <w:numId w:val="10"/>
        </w:numPr>
        <w:rPr>
          <w:rFonts w:ascii="Garamond" w:hAnsi="Garamond"/>
          <w:color w:val="000000"/>
          <w:sz w:val="18"/>
          <w:szCs w:val="18"/>
        </w:rPr>
      </w:pPr>
      <w:r w:rsidRPr="00CE0023">
        <w:rPr>
          <w:rFonts w:ascii="Garamond" w:hAnsi="Garamond"/>
          <w:color w:val="000000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49397D" w:rsidRPr="00CE0023" w14:paraId="5F9C42DD" w14:textId="77777777" w:rsidTr="00257B9F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64BA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34D1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49397D" w:rsidRPr="00CE0023" w14:paraId="4BA86886" w14:textId="77777777" w:rsidTr="00257B9F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0BC1" w14:textId="77777777" w:rsidR="0049397D" w:rsidRPr="00CE0023" w:rsidRDefault="0049397D" w:rsidP="00257B9F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9B10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6AABE9C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1BA5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5EB472E3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49397D" w:rsidRPr="00CE0023" w14:paraId="3CB8790C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EB267" w14:textId="77777777" w:rsidR="0049397D" w:rsidRPr="00CE0023" w:rsidRDefault="0049397D" w:rsidP="00257B9F">
            <w:pPr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CEC51A" w14:textId="3E6FBA65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6</w:t>
            </w:r>
            <w:r w:rsidR="00E97901">
              <w:rPr>
                <w:rFonts w:ascii="Garamond" w:hAnsi="Garamond"/>
                <w:b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6C4C51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49397D" w:rsidRPr="00CE0023" w14:paraId="79CC1713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672F" w14:textId="77777777" w:rsidR="0049397D" w:rsidRPr="00CE0023" w:rsidRDefault="0049397D" w:rsidP="00257B9F">
            <w:pPr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7D79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52AA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9397D" w:rsidRPr="00CE0023" w14:paraId="351E4066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3382" w14:textId="7251554A" w:rsidR="0049397D" w:rsidRPr="00CE0023" w:rsidRDefault="0049397D" w:rsidP="00257B9F">
            <w:pPr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 xml:space="preserve">Udział </w:t>
            </w:r>
            <w:r w:rsidR="00E97901">
              <w:rPr>
                <w:rFonts w:ascii="Garamond" w:hAnsi="Garamond"/>
                <w:sz w:val="18"/>
                <w:szCs w:val="18"/>
              </w:rPr>
              <w:t xml:space="preserve">w </w:t>
            </w:r>
            <w:r w:rsidRPr="00CE0023">
              <w:rPr>
                <w:rFonts w:ascii="Garamond" w:hAnsi="Garamond"/>
                <w:sz w:val="18"/>
                <w:szCs w:val="18"/>
              </w:rPr>
              <w:t>egzaminie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C297" w14:textId="26C4A2A4" w:rsidR="0049397D" w:rsidRPr="00CE0023" w:rsidRDefault="00E97901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F5D2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9397D" w:rsidRPr="00CE0023" w14:paraId="07045A98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BCFF1" w14:textId="77777777" w:rsidR="0049397D" w:rsidRPr="00CE0023" w:rsidRDefault="0049397D" w:rsidP="00257B9F">
            <w:pPr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354FDB" w14:textId="5AE25B63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3</w:t>
            </w:r>
            <w:r w:rsidR="00F93DC4">
              <w:rPr>
                <w:rFonts w:ascii="Garamond" w:hAnsi="Garamond"/>
                <w:b/>
                <w:sz w:val="18"/>
                <w:szCs w:val="18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454F6A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49397D" w:rsidRPr="00CE0023" w14:paraId="36343D66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0152" w14:textId="4373DEA1" w:rsidR="0049397D" w:rsidRPr="00CE0023" w:rsidRDefault="0049397D" w:rsidP="00257B9F">
            <w:pPr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4D28" w14:textId="41E0AACA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1</w:t>
            </w:r>
            <w:r w:rsidR="002F28EF">
              <w:rPr>
                <w:rFonts w:ascii="Garamond" w:hAnsi="Garamond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AB03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9397D" w:rsidRPr="00CE0023" w14:paraId="11380721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4B73" w14:textId="41697245" w:rsidR="0049397D" w:rsidRPr="00CE0023" w:rsidRDefault="0049397D" w:rsidP="00257B9F">
            <w:pPr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Przygotowanie do egzaminu/</w:t>
            </w:r>
            <w:r w:rsidR="00BA586E">
              <w:rPr>
                <w:rFonts w:ascii="Garamond" w:hAnsi="Garamond"/>
                <w:sz w:val="18"/>
                <w:szCs w:val="18"/>
              </w:rPr>
              <w:t>sprawdzianu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2E1A" w14:textId="4866211B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E0023">
              <w:rPr>
                <w:rFonts w:ascii="Garamond" w:hAnsi="Garamond"/>
                <w:sz w:val="18"/>
                <w:szCs w:val="18"/>
              </w:rPr>
              <w:t>2</w:t>
            </w:r>
            <w:r w:rsidR="00553576">
              <w:rPr>
                <w:rFonts w:ascii="Garamond" w:hAnsi="Garamond"/>
                <w:sz w:val="18"/>
                <w:szCs w:val="18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858A" w14:textId="77777777" w:rsidR="0049397D" w:rsidRPr="00CE0023" w:rsidRDefault="0049397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9397D" w:rsidRPr="00CE0023" w14:paraId="43BC7E95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A7E05" w14:textId="77777777" w:rsidR="0049397D" w:rsidRPr="00CE0023" w:rsidRDefault="0049397D" w:rsidP="00257B9F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0174DD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100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ECFD40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49397D" w:rsidRPr="00CE0023" w14:paraId="3C36FF6D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0EE0D" w14:textId="77777777" w:rsidR="0049397D" w:rsidRPr="00CE0023" w:rsidRDefault="0049397D" w:rsidP="00257B9F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C92CFC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E0023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CF853B" w14:textId="77777777" w:rsidR="0049397D" w:rsidRPr="00CE0023" w:rsidRDefault="0049397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24F1CE05" w14:textId="77777777" w:rsidR="0049397D" w:rsidRPr="00CE0023" w:rsidRDefault="0049397D" w:rsidP="0049397D">
      <w:pPr>
        <w:rPr>
          <w:rFonts w:ascii="Garamond" w:hAnsi="Garamond"/>
          <w:color w:val="000000"/>
          <w:sz w:val="18"/>
          <w:szCs w:val="18"/>
        </w:rPr>
      </w:pPr>
    </w:p>
    <w:p w14:paraId="6B794BFD" w14:textId="77777777" w:rsidR="0049397D" w:rsidRPr="00CE0023" w:rsidRDefault="0049397D" w:rsidP="0049397D">
      <w:pPr>
        <w:rPr>
          <w:rFonts w:ascii="Garamond" w:hAnsi="Garamond"/>
          <w:color w:val="000000"/>
          <w:sz w:val="18"/>
          <w:szCs w:val="18"/>
        </w:rPr>
      </w:pPr>
    </w:p>
    <w:p w14:paraId="27650F44" w14:textId="77777777" w:rsidR="0049397D" w:rsidRPr="00CE0023" w:rsidRDefault="0049397D" w:rsidP="0049397D">
      <w:pPr>
        <w:ind w:left="720"/>
        <w:rPr>
          <w:rFonts w:ascii="Garamond" w:hAnsi="Garamond"/>
          <w:sz w:val="18"/>
          <w:szCs w:val="18"/>
        </w:rPr>
      </w:pPr>
    </w:p>
    <w:p w14:paraId="6B075BF9" w14:textId="77777777" w:rsidR="0049397D" w:rsidRPr="00CE0023" w:rsidRDefault="0049397D" w:rsidP="0049397D">
      <w:pPr>
        <w:rPr>
          <w:rFonts w:ascii="Garamond" w:hAnsi="Garamond"/>
          <w:b/>
          <w:color w:val="000000"/>
          <w:sz w:val="18"/>
          <w:szCs w:val="18"/>
        </w:rPr>
      </w:pPr>
    </w:p>
    <w:p w14:paraId="1460491C" w14:textId="77777777" w:rsidR="0049397D" w:rsidRPr="00CE0023" w:rsidRDefault="0049397D" w:rsidP="0049397D">
      <w:pPr>
        <w:rPr>
          <w:rFonts w:ascii="Garamond" w:hAnsi="Garamond"/>
          <w:sz w:val="18"/>
          <w:szCs w:val="18"/>
        </w:rPr>
      </w:pPr>
    </w:p>
    <w:p w14:paraId="1CB1AC06" w14:textId="77777777" w:rsidR="001075AE" w:rsidRPr="005A3614" w:rsidRDefault="001075AE" w:rsidP="001075A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672110C8" w14:textId="77777777" w:rsidR="001075AE" w:rsidRPr="005A3614" w:rsidRDefault="001075AE" w:rsidP="001075A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7A8DC81B" w14:textId="77777777" w:rsidR="001075AE" w:rsidRPr="005A3614" w:rsidRDefault="001075AE" w:rsidP="001075A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2C42B2E3" w14:textId="77777777" w:rsidR="001075AE" w:rsidRPr="005A3614" w:rsidRDefault="001075AE" w:rsidP="001075AE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333299BC" w14:textId="77777777" w:rsidR="003B7C37" w:rsidRPr="0049397D" w:rsidRDefault="003B7C37" w:rsidP="0049397D"/>
    <w:sectPr w:rsidR="003B7C37" w:rsidRPr="0049397D" w:rsidSect="00D159B4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E077F" w14:textId="77777777" w:rsidR="00D159B4" w:rsidRDefault="00D159B4" w:rsidP="00265304">
      <w:r>
        <w:separator/>
      </w:r>
    </w:p>
  </w:endnote>
  <w:endnote w:type="continuationSeparator" w:id="0">
    <w:p w14:paraId="7B1C6CC5" w14:textId="77777777" w:rsidR="00D159B4" w:rsidRDefault="00D159B4" w:rsidP="0026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0419A" w14:textId="77777777" w:rsidR="00D159B4" w:rsidRDefault="00D159B4" w:rsidP="00265304">
      <w:r>
        <w:separator/>
      </w:r>
    </w:p>
  </w:footnote>
  <w:footnote w:type="continuationSeparator" w:id="0">
    <w:p w14:paraId="44DFDCB9" w14:textId="77777777" w:rsidR="00D159B4" w:rsidRDefault="00D159B4" w:rsidP="00265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3A63660"/>
    <w:multiLevelType w:val="hybridMultilevel"/>
    <w:tmpl w:val="3CC0EA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F45EB"/>
    <w:multiLevelType w:val="hybridMultilevel"/>
    <w:tmpl w:val="257C4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BE75230"/>
    <w:multiLevelType w:val="hybridMultilevel"/>
    <w:tmpl w:val="A38A9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7513FDC"/>
    <w:multiLevelType w:val="hybridMultilevel"/>
    <w:tmpl w:val="36F0045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4072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20833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1742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1470750">
    <w:abstractNumId w:val="6"/>
  </w:num>
  <w:num w:numId="5" w16cid:durableId="907492596">
    <w:abstractNumId w:val="4"/>
  </w:num>
  <w:num w:numId="6" w16cid:durableId="1048803650">
    <w:abstractNumId w:val="2"/>
  </w:num>
  <w:num w:numId="7" w16cid:durableId="464271995">
    <w:abstractNumId w:val="5"/>
  </w:num>
  <w:num w:numId="8" w16cid:durableId="154076022">
    <w:abstractNumId w:val="8"/>
  </w:num>
  <w:num w:numId="9" w16cid:durableId="1736704984">
    <w:abstractNumId w:val="7"/>
  </w:num>
  <w:num w:numId="10" w16cid:durableId="1798328929">
    <w:abstractNumId w:val="1"/>
  </w:num>
  <w:num w:numId="11" w16cid:durableId="1694376926">
    <w:abstractNumId w:val="3"/>
  </w:num>
  <w:num w:numId="12" w16cid:durableId="1201823999">
    <w:abstractNumId w:val="4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F9C"/>
    <w:rsid w:val="00000115"/>
    <w:rsid w:val="000009C4"/>
    <w:rsid w:val="000025D3"/>
    <w:rsid w:val="00003744"/>
    <w:rsid w:val="000048D7"/>
    <w:rsid w:val="00006675"/>
    <w:rsid w:val="000109EE"/>
    <w:rsid w:val="0001539A"/>
    <w:rsid w:val="00017228"/>
    <w:rsid w:val="0002049E"/>
    <w:rsid w:val="000239A5"/>
    <w:rsid w:val="00023DB4"/>
    <w:rsid w:val="000243A1"/>
    <w:rsid w:val="00025A69"/>
    <w:rsid w:val="0003793F"/>
    <w:rsid w:val="00037DE5"/>
    <w:rsid w:val="0004192C"/>
    <w:rsid w:val="00052385"/>
    <w:rsid w:val="00057BB8"/>
    <w:rsid w:val="00060225"/>
    <w:rsid w:val="000634D6"/>
    <w:rsid w:val="000655A4"/>
    <w:rsid w:val="000708F8"/>
    <w:rsid w:val="000721E4"/>
    <w:rsid w:val="000737C2"/>
    <w:rsid w:val="00073906"/>
    <w:rsid w:val="000818A0"/>
    <w:rsid w:val="00082B64"/>
    <w:rsid w:val="00084B22"/>
    <w:rsid w:val="0008535D"/>
    <w:rsid w:val="0008783F"/>
    <w:rsid w:val="0009032E"/>
    <w:rsid w:val="000939B5"/>
    <w:rsid w:val="000955C3"/>
    <w:rsid w:val="00096D29"/>
    <w:rsid w:val="0009759E"/>
    <w:rsid w:val="000A0683"/>
    <w:rsid w:val="000A0F24"/>
    <w:rsid w:val="000A1AEA"/>
    <w:rsid w:val="000A2404"/>
    <w:rsid w:val="000A364D"/>
    <w:rsid w:val="000A66E4"/>
    <w:rsid w:val="000A7113"/>
    <w:rsid w:val="000B1345"/>
    <w:rsid w:val="000B19E1"/>
    <w:rsid w:val="000B3092"/>
    <w:rsid w:val="000B4E43"/>
    <w:rsid w:val="000B4F4A"/>
    <w:rsid w:val="000B6E88"/>
    <w:rsid w:val="000B73D0"/>
    <w:rsid w:val="000C1ADC"/>
    <w:rsid w:val="000C2A66"/>
    <w:rsid w:val="000C2CB3"/>
    <w:rsid w:val="000C31A4"/>
    <w:rsid w:val="000D2FAB"/>
    <w:rsid w:val="000D403E"/>
    <w:rsid w:val="000D6D91"/>
    <w:rsid w:val="000E1CC2"/>
    <w:rsid w:val="000E229E"/>
    <w:rsid w:val="000E2515"/>
    <w:rsid w:val="000E28D6"/>
    <w:rsid w:val="000E2B3F"/>
    <w:rsid w:val="000E47AC"/>
    <w:rsid w:val="000E4A27"/>
    <w:rsid w:val="000E4B01"/>
    <w:rsid w:val="000E5716"/>
    <w:rsid w:val="000E6853"/>
    <w:rsid w:val="000E68D0"/>
    <w:rsid w:val="000F06EB"/>
    <w:rsid w:val="000F140D"/>
    <w:rsid w:val="000F1CD0"/>
    <w:rsid w:val="000F24A6"/>
    <w:rsid w:val="000F25B4"/>
    <w:rsid w:val="000F4457"/>
    <w:rsid w:val="000F51D1"/>
    <w:rsid w:val="000F613B"/>
    <w:rsid w:val="000F7A15"/>
    <w:rsid w:val="000F7F30"/>
    <w:rsid w:val="000F7FF5"/>
    <w:rsid w:val="0010112E"/>
    <w:rsid w:val="001075AE"/>
    <w:rsid w:val="001107E4"/>
    <w:rsid w:val="00111891"/>
    <w:rsid w:val="00113245"/>
    <w:rsid w:val="001141DD"/>
    <w:rsid w:val="00116447"/>
    <w:rsid w:val="00120726"/>
    <w:rsid w:val="001211EB"/>
    <w:rsid w:val="0012229B"/>
    <w:rsid w:val="00122B26"/>
    <w:rsid w:val="001239F3"/>
    <w:rsid w:val="001259E1"/>
    <w:rsid w:val="00125BB1"/>
    <w:rsid w:val="00125F4D"/>
    <w:rsid w:val="001260C8"/>
    <w:rsid w:val="00127488"/>
    <w:rsid w:val="00127689"/>
    <w:rsid w:val="0013016C"/>
    <w:rsid w:val="001317EA"/>
    <w:rsid w:val="00132F1E"/>
    <w:rsid w:val="00134373"/>
    <w:rsid w:val="001377BB"/>
    <w:rsid w:val="001404F2"/>
    <w:rsid w:val="00140D00"/>
    <w:rsid w:val="00142F9E"/>
    <w:rsid w:val="00143088"/>
    <w:rsid w:val="001431A8"/>
    <w:rsid w:val="001436FE"/>
    <w:rsid w:val="0014495A"/>
    <w:rsid w:val="00145701"/>
    <w:rsid w:val="00147118"/>
    <w:rsid w:val="00147C53"/>
    <w:rsid w:val="00147EAB"/>
    <w:rsid w:val="00151DA5"/>
    <w:rsid w:val="00152017"/>
    <w:rsid w:val="00152795"/>
    <w:rsid w:val="00161891"/>
    <w:rsid w:val="00163A1B"/>
    <w:rsid w:val="001648B8"/>
    <w:rsid w:val="00165022"/>
    <w:rsid w:val="00170914"/>
    <w:rsid w:val="00170C22"/>
    <w:rsid w:val="00172DF9"/>
    <w:rsid w:val="00175040"/>
    <w:rsid w:val="00175F0A"/>
    <w:rsid w:val="001775F0"/>
    <w:rsid w:val="00177E92"/>
    <w:rsid w:val="0018020F"/>
    <w:rsid w:val="001804F7"/>
    <w:rsid w:val="001823BD"/>
    <w:rsid w:val="00184200"/>
    <w:rsid w:val="00187532"/>
    <w:rsid w:val="0019118C"/>
    <w:rsid w:val="00191BA7"/>
    <w:rsid w:val="00191F05"/>
    <w:rsid w:val="001920D7"/>
    <w:rsid w:val="00193328"/>
    <w:rsid w:val="001937C2"/>
    <w:rsid w:val="0019386C"/>
    <w:rsid w:val="00196647"/>
    <w:rsid w:val="00196B77"/>
    <w:rsid w:val="001970D2"/>
    <w:rsid w:val="001977B1"/>
    <w:rsid w:val="001A00D7"/>
    <w:rsid w:val="001A0F70"/>
    <w:rsid w:val="001A266F"/>
    <w:rsid w:val="001A6A20"/>
    <w:rsid w:val="001A79AD"/>
    <w:rsid w:val="001A7F74"/>
    <w:rsid w:val="001B1FB9"/>
    <w:rsid w:val="001B23D4"/>
    <w:rsid w:val="001B48D6"/>
    <w:rsid w:val="001B4C77"/>
    <w:rsid w:val="001B6D44"/>
    <w:rsid w:val="001B705B"/>
    <w:rsid w:val="001C42D7"/>
    <w:rsid w:val="001C657D"/>
    <w:rsid w:val="001D102C"/>
    <w:rsid w:val="001D29BC"/>
    <w:rsid w:val="001D4FF2"/>
    <w:rsid w:val="001D5B26"/>
    <w:rsid w:val="001D66AE"/>
    <w:rsid w:val="001E0144"/>
    <w:rsid w:val="001E11FB"/>
    <w:rsid w:val="001E2A87"/>
    <w:rsid w:val="001E5A61"/>
    <w:rsid w:val="001E6F9C"/>
    <w:rsid w:val="001F25AB"/>
    <w:rsid w:val="001F2773"/>
    <w:rsid w:val="001F49ED"/>
    <w:rsid w:val="001F52F0"/>
    <w:rsid w:val="001F6902"/>
    <w:rsid w:val="00202D3A"/>
    <w:rsid w:val="0020558A"/>
    <w:rsid w:val="00210A4E"/>
    <w:rsid w:val="00210B17"/>
    <w:rsid w:val="00212373"/>
    <w:rsid w:val="00213540"/>
    <w:rsid w:val="00214090"/>
    <w:rsid w:val="0021677D"/>
    <w:rsid w:val="002167DC"/>
    <w:rsid w:val="00216C6E"/>
    <w:rsid w:val="00220A06"/>
    <w:rsid w:val="00221EF5"/>
    <w:rsid w:val="00222CAF"/>
    <w:rsid w:val="00227042"/>
    <w:rsid w:val="00230F58"/>
    <w:rsid w:val="00232154"/>
    <w:rsid w:val="00232C51"/>
    <w:rsid w:val="00232E5E"/>
    <w:rsid w:val="00232EDB"/>
    <w:rsid w:val="00233ED3"/>
    <w:rsid w:val="00235A3C"/>
    <w:rsid w:val="0023738E"/>
    <w:rsid w:val="00237E35"/>
    <w:rsid w:val="00240374"/>
    <w:rsid w:val="002424E7"/>
    <w:rsid w:val="002442F6"/>
    <w:rsid w:val="00245AD7"/>
    <w:rsid w:val="00245CF9"/>
    <w:rsid w:val="00247651"/>
    <w:rsid w:val="0024774C"/>
    <w:rsid w:val="00247D2D"/>
    <w:rsid w:val="00251F23"/>
    <w:rsid w:val="00254601"/>
    <w:rsid w:val="00255E67"/>
    <w:rsid w:val="00257B8D"/>
    <w:rsid w:val="00263E5A"/>
    <w:rsid w:val="00265304"/>
    <w:rsid w:val="002665AD"/>
    <w:rsid w:val="00267C15"/>
    <w:rsid w:val="00271ED8"/>
    <w:rsid w:val="00280887"/>
    <w:rsid w:val="00280C49"/>
    <w:rsid w:val="0028216C"/>
    <w:rsid w:val="002822DB"/>
    <w:rsid w:val="00284D37"/>
    <w:rsid w:val="0028691F"/>
    <w:rsid w:val="0028773E"/>
    <w:rsid w:val="002905F8"/>
    <w:rsid w:val="0029158B"/>
    <w:rsid w:val="00292568"/>
    <w:rsid w:val="00293165"/>
    <w:rsid w:val="002946B8"/>
    <w:rsid w:val="00295A2F"/>
    <w:rsid w:val="00295A97"/>
    <w:rsid w:val="00295DF5"/>
    <w:rsid w:val="002A25A6"/>
    <w:rsid w:val="002A5955"/>
    <w:rsid w:val="002B0F0D"/>
    <w:rsid w:val="002B27F4"/>
    <w:rsid w:val="002B2DBA"/>
    <w:rsid w:val="002B3981"/>
    <w:rsid w:val="002B3C54"/>
    <w:rsid w:val="002B3FB2"/>
    <w:rsid w:val="002B5794"/>
    <w:rsid w:val="002B6AF0"/>
    <w:rsid w:val="002C3AF3"/>
    <w:rsid w:val="002C6580"/>
    <w:rsid w:val="002C6F44"/>
    <w:rsid w:val="002C70A7"/>
    <w:rsid w:val="002C7AF0"/>
    <w:rsid w:val="002D1D54"/>
    <w:rsid w:val="002D21DD"/>
    <w:rsid w:val="002D34B2"/>
    <w:rsid w:val="002D540E"/>
    <w:rsid w:val="002E02F0"/>
    <w:rsid w:val="002E1484"/>
    <w:rsid w:val="002E1951"/>
    <w:rsid w:val="002E38C4"/>
    <w:rsid w:val="002E3CBA"/>
    <w:rsid w:val="002E4E97"/>
    <w:rsid w:val="002E7918"/>
    <w:rsid w:val="002F0DDF"/>
    <w:rsid w:val="002F2412"/>
    <w:rsid w:val="002F28EF"/>
    <w:rsid w:val="002F439A"/>
    <w:rsid w:val="002F4A0C"/>
    <w:rsid w:val="002F4B46"/>
    <w:rsid w:val="002F4CA9"/>
    <w:rsid w:val="002F66B8"/>
    <w:rsid w:val="00301601"/>
    <w:rsid w:val="00303076"/>
    <w:rsid w:val="00304D88"/>
    <w:rsid w:val="0030526A"/>
    <w:rsid w:val="00313E9B"/>
    <w:rsid w:val="003173BA"/>
    <w:rsid w:val="003174E3"/>
    <w:rsid w:val="00317EF6"/>
    <w:rsid w:val="0032046C"/>
    <w:rsid w:val="0032067C"/>
    <w:rsid w:val="00320E9D"/>
    <w:rsid w:val="00321862"/>
    <w:rsid w:val="00325F57"/>
    <w:rsid w:val="00327126"/>
    <w:rsid w:val="0033064F"/>
    <w:rsid w:val="00331B92"/>
    <w:rsid w:val="003338F2"/>
    <w:rsid w:val="00335863"/>
    <w:rsid w:val="00336EF0"/>
    <w:rsid w:val="00341137"/>
    <w:rsid w:val="00341202"/>
    <w:rsid w:val="00342400"/>
    <w:rsid w:val="003464BD"/>
    <w:rsid w:val="00347F98"/>
    <w:rsid w:val="003503AF"/>
    <w:rsid w:val="0035207E"/>
    <w:rsid w:val="00352FF8"/>
    <w:rsid w:val="00354307"/>
    <w:rsid w:val="003561F1"/>
    <w:rsid w:val="00356241"/>
    <w:rsid w:val="00356B88"/>
    <w:rsid w:val="00362C31"/>
    <w:rsid w:val="0036580E"/>
    <w:rsid w:val="00371434"/>
    <w:rsid w:val="0037333F"/>
    <w:rsid w:val="0037704D"/>
    <w:rsid w:val="00381C01"/>
    <w:rsid w:val="0038294B"/>
    <w:rsid w:val="00385D73"/>
    <w:rsid w:val="0038637B"/>
    <w:rsid w:val="00390136"/>
    <w:rsid w:val="00391590"/>
    <w:rsid w:val="00391AD4"/>
    <w:rsid w:val="00392AD3"/>
    <w:rsid w:val="00393422"/>
    <w:rsid w:val="0039360D"/>
    <w:rsid w:val="003939E1"/>
    <w:rsid w:val="003948BA"/>
    <w:rsid w:val="00394E8E"/>
    <w:rsid w:val="00395996"/>
    <w:rsid w:val="003A16FB"/>
    <w:rsid w:val="003A3C24"/>
    <w:rsid w:val="003A404C"/>
    <w:rsid w:val="003A54BB"/>
    <w:rsid w:val="003A57DB"/>
    <w:rsid w:val="003B08C6"/>
    <w:rsid w:val="003B1518"/>
    <w:rsid w:val="003B32C7"/>
    <w:rsid w:val="003B4268"/>
    <w:rsid w:val="003B4D00"/>
    <w:rsid w:val="003B5390"/>
    <w:rsid w:val="003B7C37"/>
    <w:rsid w:val="003C2231"/>
    <w:rsid w:val="003C3493"/>
    <w:rsid w:val="003C459F"/>
    <w:rsid w:val="003C639D"/>
    <w:rsid w:val="003D18A4"/>
    <w:rsid w:val="003D6478"/>
    <w:rsid w:val="003E0DEE"/>
    <w:rsid w:val="003E2549"/>
    <w:rsid w:val="003E3607"/>
    <w:rsid w:val="003E3A8F"/>
    <w:rsid w:val="003E46C6"/>
    <w:rsid w:val="003E4E76"/>
    <w:rsid w:val="003E5B49"/>
    <w:rsid w:val="003E5C59"/>
    <w:rsid w:val="003F1B02"/>
    <w:rsid w:val="003F2646"/>
    <w:rsid w:val="003F2AF2"/>
    <w:rsid w:val="003F6188"/>
    <w:rsid w:val="003F7778"/>
    <w:rsid w:val="003F79E2"/>
    <w:rsid w:val="0040078D"/>
    <w:rsid w:val="004016DE"/>
    <w:rsid w:val="00402D20"/>
    <w:rsid w:val="004039FE"/>
    <w:rsid w:val="00403EDA"/>
    <w:rsid w:val="004055AC"/>
    <w:rsid w:val="00406499"/>
    <w:rsid w:val="004123D9"/>
    <w:rsid w:val="00412490"/>
    <w:rsid w:val="0041274D"/>
    <w:rsid w:val="00413CB2"/>
    <w:rsid w:val="00413F7A"/>
    <w:rsid w:val="0041551B"/>
    <w:rsid w:val="004172AD"/>
    <w:rsid w:val="00417886"/>
    <w:rsid w:val="004202F5"/>
    <w:rsid w:val="004204A8"/>
    <w:rsid w:val="00422331"/>
    <w:rsid w:val="004230AA"/>
    <w:rsid w:val="00423E1E"/>
    <w:rsid w:val="0042575E"/>
    <w:rsid w:val="00426334"/>
    <w:rsid w:val="00427FA2"/>
    <w:rsid w:val="00431388"/>
    <w:rsid w:val="0043212B"/>
    <w:rsid w:val="00434219"/>
    <w:rsid w:val="00436DEA"/>
    <w:rsid w:val="00437B74"/>
    <w:rsid w:val="00442313"/>
    <w:rsid w:val="004438AA"/>
    <w:rsid w:val="0044512B"/>
    <w:rsid w:val="00445B87"/>
    <w:rsid w:val="004528C9"/>
    <w:rsid w:val="00456412"/>
    <w:rsid w:val="0045711E"/>
    <w:rsid w:val="00461D10"/>
    <w:rsid w:val="004620DF"/>
    <w:rsid w:val="0046267B"/>
    <w:rsid w:val="00462A2E"/>
    <w:rsid w:val="004644F5"/>
    <w:rsid w:val="00465CF9"/>
    <w:rsid w:val="00465DAC"/>
    <w:rsid w:val="00471C9A"/>
    <w:rsid w:val="00474562"/>
    <w:rsid w:val="00476D4F"/>
    <w:rsid w:val="0048031B"/>
    <w:rsid w:val="004805F9"/>
    <w:rsid w:val="00482F14"/>
    <w:rsid w:val="0048318B"/>
    <w:rsid w:val="00483A1A"/>
    <w:rsid w:val="004846A0"/>
    <w:rsid w:val="0048516B"/>
    <w:rsid w:val="00490356"/>
    <w:rsid w:val="004916A2"/>
    <w:rsid w:val="0049397D"/>
    <w:rsid w:val="004948E6"/>
    <w:rsid w:val="004952EC"/>
    <w:rsid w:val="00496F34"/>
    <w:rsid w:val="00497D1F"/>
    <w:rsid w:val="004A01BB"/>
    <w:rsid w:val="004A0642"/>
    <w:rsid w:val="004A0FFC"/>
    <w:rsid w:val="004A1BEB"/>
    <w:rsid w:val="004A1DA9"/>
    <w:rsid w:val="004A436A"/>
    <w:rsid w:val="004A6A33"/>
    <w:rsid w:val="004A6BF6"/>
    <w:rsid w:val="004B0612"/>
    <w:rsid w:val="004B268E"/>
    <w:rsid w:val="004B34DB"/>
    <w:rsid w:val="004C3B7C"/>
    <w:rsid w:val="004C3BFB"/>
    <w:rsid w:val="004C51CD"/>
    <w:rsid w:val="004C5BA6"/>
    <w:rsid w:val="004C6492"/>
    <w:rsid w:val="004C7CC2"/>
    <w:rsid w:val="004D2780"/>
    <w:rsid w:val="004D3EC6"/>
    <w:rsid w:val="004D47BA"/>
    <w:rsid w:val="004D5C7C"/>
    <w:rsid w:val="004E1F63"/>
    <w:rsid w:val="004E2345"/>
    <w:rsid w:val="004E3269"/>
    <w:rsid w:val="004E450E"/>
    <w:rsid w:val="004E47F5"/>
    <w:rsid w:val="004E48C2"/>
    <w:rsid w:val="004E6F72"/>
    <w:rsid w:val="004F0C78"/>
    <w:rsid w:val="004F1A7C"/>
    <w:rsid w:val="004F1F7C"/>
    <w:rsid w:val="004F27FF"/>
    <w:rsid w:val="004F2B47"/>
    <w:rsid w:val="004F3331"/>
    <w:rsid w:val="004F3904"/>
    <w:rsid w:val="004F44B0"/>
    <w:rsid w:val="004F4DAC"/>
    <w:rsid w:val="004F4DC7"/>
    <w:rsid w:val="004F6DFE"/>
    <w:rsid w:val="004F7DEF"/>
    <w:rsid w:val="00500359"/>
    <w:rsid w:val="0050207B"/>
    <w:rsid w:val="00502EB1"/>
    <w:rsid w:val="0050388C"/>
    <w:rsid w:val="00504012"/>
    <w:rsid w:val="005046F0"/>
    <w:rsid w:val="00504DA6"/>
    <w:rsid w:val="00506866"/>
    <w:rsid w:val="00506E6A"/>
    <w:rsid w:val="0050792B"/>
    <w:rsid w:val="005100E2"/>
    <w:rsid w:val="0052000C"/>
    <w:rsid w:val="005210AB"/>
    <w:rsid w:val="0052272A"/>
    <w:rsid w:val="00524622"/>
    <w:rsid w:val="00525352"/>
    <w:rsid w:val="005262EC"/>
    <w:rsid w:val="005324C3"/>
    <w:rsid w:val="00532B42"/>
    <w:rsid w:val="005351F2"/>
    <w:rsid w:val="00540F98"/>
    <w:rsid w:val="005410F7"/>
    <w:rsid w:val="00542E3D"/>
    <w:rsid w:val="005435A8"/>
    <w:rsid w:val="0054492B"/>
    <w:rsid w:val="00545099"/>
    <w:rsid w:val="00553576"/>
    <w:rsid w:val="00554B65"/>
    <w:rsid w:val="00557172"/>
    <w:rsid w:val="00557E42"/>
    <w:rsid w:val="005605BA"/>
    <w:rsid w:val="00562F61"/>
    <w:rsid w:val="00563F81"/>
    <w:rsid w:val="00564ADC"/>
    <w:rsid w:val="00570E1D"/>
    <w:rsid w:val="00571FB6"/>
    <w:rsid w:val="00573ECA"/>
    <w:rsid w:val="00581BBA"/>
    <w:rsid w:val="0058416B"/>
    <w:rsid w:val="00584E33"/>
    <w:rsid w:val="00585295"/>
    <w:rsid w:val="005854A0"/>
    <w:rsid w:val="0058601F"/>
    <w:rsid w:val="0058677E"/>
    <w:rsid w:val="00587167"/>
    <w:rsid w:val="00592832"/>
    <w:rsid w:val="0059568F"/>
    <w:rsid w:val="00595965"/>
    <w:rsid w:val="00596DD4"/>
    <w:rsid w:val="005979A6"/>
    <w:rsid w:val="00597C55"/>
    <w:rsid w:val="00597F40"/>
    <w:rsid w:val="005A00C2"/>
    <w:rsid w:val="005A062B"/>
    <w:rsid w:val="005A1678"/>
    <w:rsid w:val="005A3E59"/>
    <w:rsid w:val="005A3F6B"/>
    <w:rsid w:val="005A5982"/>
    <w:rsid w:val="005A6692"/>
    <w:rsid w:val="005B038F"/>
    <w:rsid w:val="005B0FC6"/>
    <w:rsid w:val="005B1386"/>
    <w:rsid w:val="005B19D9"/>
    <w:rsid w:val="005B6510"/>
    <w:rsid w:val="005C1491"/>
    <w:rsid w:val="005C4D04"/>
    <w:rsid w:val="005D6CEC"/>
    <w:rsid w:val="005D782F"/>
    <w:rsid w:val="005E4DE3"/>
    <w:rsid w:val="005E4FE6"/>
    <w:rsid w:val="005E5501"/>
    <w:rsid w:val="005E7913"/>
    <w:rsid w:val="005F0496"/>
    <w:rsid w:val="005F6E26"/>
    <w:rsid w:val="0060039E"/>
    <w:rsid w:val="00601E07"/>
    <w:rsid w:val="00602436"/>
    <w:rsid w:val="00602D9C"/>
    <w:rsid w:val="00602E6F"/>
    <w:rsid w:val="0060370B"/>
    <w:rsid w:val="00605A02"/>
    <w:rsid w:val="00607745"/>
    <w:rsid w:val="006101C0"/>
    <w:rsid w:val="006114FF"/>
    <w:rsid w:val="00611CC2"/>
    <w:rsid w:val="006134F7"/>
    <w:rsid w:val="006136B2"/>
    <w:rsid w:val="006155EF"/>
    <w:rsid w:val="00616321"/>
    <w:rsid w:val="006221CF"/>
    <w:rsid w:val="006222BD"/>
    <w:rsid w:val="00626593"/>
    <w:rsid w:val="00630A16"/>
    <w:rsid w:val="00631DAE"/>
    <w:rsid w:val="00634345"/>
    <w:rsid w:val="00634AA1"/>
    <w:rsid w:val="0063559C"/>
    <w:rsid w:val="0064206A"/>
    <w:rsid w:val="00642A2E"/>
    <w:rsid w:val="00642BE2"/>
    <w:rsid w:val="00642C65"/>
    <w:rsid w:val="00646DD0"/>
    <w:rsid w:val="00650125"/>
    <w:rsid w:val="006504CC"/>
    <w:rsid w:val="00652485"/>
    <w:rsid w:val="00653E88"/>
    <w:rsid w:val="00654085"/>
    <w:rsid w:val="006604E0"/>
    <w:rsid w:val="00665638"/>
    <w:rsid w:val="0066596E"/>
    <w:rsid w:val="0066796C"/>
    <w:rsid w:val="00670AEB"/>
    <w:rsid w:val="00672AA0"/>
    <w:rsid w:val="00674628"/>
    <w:rsid w:val="00677518"/>
    <w:rsid w:val="006828D6"/>
    <w:rsid w:val="00684A2B"/>
    <w:rsid w:val="006862B2"/>
    <w:rsid w:val="00687A58"/>
    <w:rsid w:val="006928EB"/>
    <w:rsid w:val="0069679B"/>
    <w:rsid w:val="0069781C"/>
    <w:rsid w:val="006A276C"/>
    <w:rsid w:val="006B0FDD"/>
    <w:rsid w:val="006B2D6A"/>
    <w:rsid w:val="006B34C6"/>
    <w:rsid w:val="006B45FE"/>
    <w:rsid w:val="006B4E21"/>
    <w:rsid w:val="006B5961"/>
    <w:rsid w:val="006B686F"/>
    <w:rsid w:val="006C03AF"/>
    <w:rsid w:val="006C06E1"/>
    <w:rsid w:val="006C3134"/>
    <w:rsid w:val="006C41E8"/>
    <w:rsid w:val="006C4A07"/>
    <w:rsid w:val="006D0DFE"/>
    <w:rsid w:val="006D1F78"/>
    <w:rsid w:val="006D2494"/>
    <w:rsid w:val="006D2FA0"/>
    <w:rsid w:val="006D4102"/>
    <w:rsid w:val="006D5A09"/>
    <w:rsid w:val="006E036B"/>
    <w:rsid w:val="006E3FAE"/>
    <w:rsid w:val="006E7FAA"/>
    <w:rsid w:val="006F022E"/>
    <w:rsid w:val="006F3D08"/>
    <w:rsid w:val="006F5FF1"/>
    <w:rsid w:val="0070284E"/>
    <w:rsid w:val="00703557"/>
    <w:rsid w:val="007037BD"/>
    <w:rsid w:val="0070550A"/>
    <w:rsid w:val="00710481"/>
    <w:rsid w:val="00710924"/>
    <w:rsid w:val="007123D0"/>
    <w:rsid w:val="00713FA7"/>
    <w:rsid w:val="0071574B"/>
    <w:rsid w:val="007223C8"/>
    <w:rsid w:val="007237A9"/>
    <w:rsid w:val="007247F3"/>
    <w:rsid w:val="00725520"/>
    <w:rsid w:val="00730242"/>
    <w:rsid w:val="007315C2"/>
    <w:rsid w:val="00733F61"/>
    <w:rsid w:val="00734B3C"/>
    <w:rsid w:val="0073609A"/>
    <w:rsid w:val="007403B3"/>
    <w:rsid w:val="007406CC"/>
    <w:rsid w:val="00742D83"/>
    <w:rsid w:val="00742E9B"/>
    <w:rsid w:val="00743BC9"/>
    <w:rsid w:val="0074484B"/>
    <w:rsid w:val="007452ED"/>
    <w:rsid w:val="007460C1"/>
    <w:rsid w:val="007467F8"/>
    <w:rsid w:val="00750264"/>
    <w:rsid w:val="00751942"/>
    <w:rsid w:val="00752AB9"/>
    <w:rsid w:val="00754D9E"/>
    <w:rsid w:val="0076081E"/>
    <w:rsid w:val="00761851"/>
    <w:rsid w:val="00761A56"/>
    <w:rsid w:val="00761F16"/>
    <w:rsid w:val="00765378"/>
    <w:rsid w:val="007661D5"/>
    <w:rsid w:val="0076700C"/>
    <w:rsid w:val="00771B8F"/>
    <w:rsid w:val="007734B3"/>
    <w:rsid w:val="00784E0E"/>
    <w:rsid w:val="007850D1"/>
    <w:rsid w:val="0078547D"/>
    <w:rsid w:val="007868D5"/>
    <w:rsid w:val="00787187"/>
    <w:rsid w:val="0078797A"/>
    <w:rsid w:val="00791FA5"/>
    <w:rsid w:val="00792BB1"/>
    <w:rsid w:val="00792DB9"/>
    <w:rsid w:val="0079703D"/>
    <w:rsid w:val="007A0C5E"/>
    <w:rsid w:val="007A0C73"/>
    <w:rsid w:val="007A2F30"/>
    <w:rsid w:val="007A6212"/>
    <w:rsid w:val="007A76A4"/>
    <w:rsid w:val="007B03B7"/>
    <w:rsid w:val="007B3B37"/>
    <w:rsid w:val="007B55EA"/>
    <w:rsid w:val="007B5612"/>
    <w:rsid w:val="007B59B6"/>
    <w:rsid w:val="007B615F"/>
    <w:rsid w:val="007B729D"/>
    <w:rsid w:val="007B75A6"/>
    <w:rsid w:val="007B7C3E"/>
    <w:rsid w:val="007C046C"/>
    <w:rsid w:val="007C22E9"/>
    <w:rsid w:val="007C451C"/>
    <w:rsid w:val="007C48ED"/>
    <w:rsid w:val="007C4FE0"/>
    <w:rsid w:val="007D2891"/>
    <w:rsid w:val="007D3B44"/>
    <w:rsid w:val="007E0144"/>
    <w:rsid w:val="007E5948"/>
    <w:rsid w:val="007F10E5"/>
    <w:rsid w:val="007F3350"/>
    <w:rsid w:val="007F5E15"/>
    <w:rsid w:val="007F641D"/>
    <w:rsid w:val="007F679A"/>
    <w:rsid w:val="007F6E70"/>
    <w:rsid w:val="0080302B"/>
    <w:rsid w:val="00803639"/>
    <w:rsid w:val="008042A9"/>
    <w:rsid w:val="00804895"/>
    <w:rsid w:val="008072C3"/>
    <w:rsid w:val="0080780B"/>
    <w:rsid w:val="008111B0"/>
    <w:rsid w:val="0081145E"/>
    <w:rsid w:val="008120E1"/>
    <w:rsid w:val="00815882"/>
    <w:rsid w:val="0081612A"/>
    <w:rsid w:val="00820134"/>
    <w:rsid w:val="00820D4C"/>
    <w:rsid w:val="0082254C"/>
    <w:rsid w:val="008227ED"/>
    <w:rsid w:val="008251EE"/>
    <w:rsid w:val="0082691C"/>
    <w:rsid w:val="00827E56"/>
    <w:rsid w:val="008324E5"/>
    <w:rsid w:val="0083285A"/>
    <w:rsid w:val="00832DEC"/>
    <w:rsid w:val="00833102"/>
    <w:rsid w:val="008367F3"/>
    <w:rsid w:val="00836873"/>
    <w:rsid w:val="008426D1"/>
    <w:rsid w:val="00842DF2"/>
    <w:rsid w:val="0084491F"/>
    <w:rsid w:val="00847CB5"/>
    <w:rsid w:val="0085015F"/>
    <w:rsid w:val="00851E4F"/>
    <w:rsid w:val="00853BA4"/>
    <w:rsid w:val="008554F0"/>
    <w:rsid w:val="00857251"/>
    <w:rsid w:val="00857C4C"/>
    <w:rsid w:val="00866573"/>
    <w:rsid w:val="008705A7"/>
    <w:rsid w:val="00871424"/>
    <w:rsid w:val="0087505B"/>
    <w:rsid w:val="008754BC"/>
    <w:rsid w:val="008807E0"/>
    <w:rsid w:val="00882FD9"/>
    <w:rsid w:val="00884117"/>
    <w:rsid w:val="00884EB9"/>
    <w:rsid w:val="00884EDF"/>
    <w:rsid w:val="00886486"/>
    <w:rsid w:val="00887843"/>
    <w:rsid w:val="008917DC"/>
    <w:rsid w:val="00893A3D"/>
    <w:rsid w:val="00894DBC"/>
    <w:rsid w:val="00895AE8"/>
    <w:rsid w:val="00895EAE"/>
    <w:rsid w:val="008A063A"/>
    <w:rsid w:val="008A1776"/>
    <w:rsid w:val="008A195B"/>
    <w:rsid w:val="008A3123"/>
    <w:rsid w:val="008A41C0"/>
    <w:rsid w:val="008A6D1F"/>
    <w:rsid w:val="008A7407"/>
    <w:rsid w:val="008A7D42"/>
    <w:rsid w:val="008B0563"/>
    <w:rsid w:val="008B1EA1"/>
    <w:rsid w:val="008B21F1"/>
    <w:rsid w:val="008B3724"/>
    <w:rsid w:val="008B78EB"/>
    <w:rsid w:val="008C1A68"/>
    <w:rsid w:val="008C201D"/>
    <w:rsid w:val="008C2800"/>
    <w:rsid w:val="008C2BA9"/>
    <w:rsid w:val="008C418E"/>
    <w:rsid w:val="008C4408"/>
    <w:rsid w:val="008C5158"/>
    <w:rsid w:val="008C6F23"/>
    <w:rsid w:val="008D04CB"/>
    <w:rsid w:val="008D1A80"/>
    <w:rsid w:val="008D2128"/>
    <w:rsid w:val="008D5F24"/>
    <w:rsid w:val="008D650D"/>
    <w:rsid w:val="008D704A"/>
    <w:rsid w:val="008E143E"/>
    <w:rsid w:val="008E1FA2"/>
    <w:rsid w:val="008E2EB4"/>
    <w:rsid w:val="008E6707"/>
    <w:rsid w:val="008E7F90"/>
    <w:rsid w:val="008F0C5B"/>
    <w:rsid w:val="008F0CCF"/>
    <w:rsid w:val="008F1685"/>
    <w:rsid w:val="008F262F"/>
    <w:rsid w:val="008F3A3D"/>
    <w:rsid w:val="008F3CF4"/>
    <w:rsid w:val="008F3DC7"/>
    <w:rsid w:val="008F61E2"/>
    <w:rsid w:val="00900A8A"/>
    <w:rsid w:val="009051B0"/>
    <w:rsid w:val="009053EF"/>
    <w:rsid w:val="00912199"/>
    <w:rsid w:val="00914B8F"/>
    <w:rsid w:val="009158DE"/>
    <w:rsid w:val="00917667"/>
    <w:rsid w:val="00917921"/>
    <w:rsid w:val="00922498"/>
    <w:rsid w:val="00923F2A"/>
    <w:rsid w:val="0092437D"/>
    <w:rsid w:val="009254B5"/>
    <w:rsid w:val="00925EF2"/>
    <w:rsid w:val="0092671B"/>
    <w:rsid w:val="0093184C"/>
    <w:rsid w:val="009359F2"/>
    <w:rsid w:val="009370AB"/>
    <w:rsid w:val="0094153E"/>
    <w:rsid w:val="009419AA"/>
    <w:rsid w:val="009428B9"/>
    <w:rsid w:val="00942B06"/>
    <w:rsid w:val="009430ED"/>
    <w:rsid w:val="00943A69"/>
    <w:rsid w:val="00944CCA"/>
    <w:rsid w:val="00945E9F"/>
    <w:rsid w:val="00947F1F"/>
    <w:rsid w:val="0095198D"/>
    <w:rsid w:val="00954F70"/>
    <w:rsid w:val="00960CED"/>
    <w:rsid w:val="009631C2"/>
    <w:rsid w:val="00963271"/>
    <w:rsid w:val="0096657C"/>
    <w:rsid w:val="0097027B"/>
    <w:rsid w:val="00970DAF"/>
    <w:rsid w:val="00971D4B"/>
    <w:rsid w:val="009764AF"/>
    <w:rsid w:val="009801CA"/>
    <w:rsid w:val="00980819"/>
    <w:rsid w:val="00981797"/>
    <w:rsid w:val="00982A2B"/>
    <w:rsid w:val="0098345A"/>
    <w:rsid w:val="00987A66"/>
    <w:rsid w:val="0099461F"/>
    <w:rsid w:val="00997935"/>
    <w:rsid w:val="009A0CBA"/>
    <w:rsid w:val="009A0DE6"/>
    <w:rsid w:val="009A48D3"/>
    <w:rsid w:val="009A5CEC"/>
    <w:rsid w:val="009B1C8A"/>
    <w:rsid w:val="009B28C8"/>
    <w:rsid w:val="009B361F"/>
    <w:rsid w:val="009B36E4"/>
    <w:rsid w:val="009B3C6C"/>
    <w:rsid w:val="009B44D4"/>
    <w:rsid w:val="009B774A"/>
    <w:rsid w:val="009C157C"/>
    <w:rsid w:val="009C25E4"/>
    <w:rsid w:val="009C3D4D"/>
    <w:rsid w:val="009C590F"/>
    <w:rsid w:val="009C659B"/>
    <w:rsid w:val="009D17AB"/>
    <w:rsid w:val="009D1F33"/>
    <w:rsid w:val="009D5CC3"/>
    <w:rsid w:val="009D67C8"/>
    <w:rsid w:val="009E30FF"/>
    <w:rsid w:val="009E501B"/>
    <w:rsid w:val="009E55D8"/>
    <w:rsid w:val="009E66FE"/>
    <w:rsid w:val="009E7607"/>
    <w:rsid w:val="009F0DEB"/>
    <w:rsid w:val="009F40DB"/>
    <w:rsid w:val="009F458C"/>
    <w:rsid w:val="00A0060D"/>
    <w:rsid w:val="00A00940"/>
    <w:rsid w:val="00A010AE"/>
    <w:rsid w:val="00A01164"/>
    <w:rsid w:val="00A04C58"/>
    <w:rsid w:val="00A050DE"/>
    <w:rsid w:val="00A054E1"/>
    <w:rsid w:val="00A12056"/>
    <w:rsid w:val="00A17452"/>
    <w:rsid w:val="00A17799"/>
    <w:rsid w:val="00A17C1F"/>
    <w:rsid w:val="00A22A06"/>
    <w:rsid w:val="00A22DD2"/>
    <w:rsid w:val="00A26EA8"/>
    <w:rsid w:val="00A309F4"/>
    <w:rsid w:val="00A30FFC"/>
    <w:rsid w:val="00A344A7"/>
    <w:rsid w:val="00A3503C"/>
    <w:rsid w:val="00A35CA7"/>
    <w:rsid w:val="00A36209"/>
    <w:rsid w:val="00A37E73"/>
    <w:rsid w:val="00A40DE6"/>
    <w:rsid w:val="00A40EA9"/>
    <w:rsid w:val="00A425D4"/>
    <w:rsid w:val="00A460FF"/>
    <w:rsid w:val="00A51028"/>
    <w:rsid w:val="00A516B6"/>
    <w:rsid w:val="00A51C42"/>
    <w:rsid w:val="00A5251F"/>
    <w:rsid w:val="00A52C6D"/>
    <w:rsid w:val="00A54657"/>
    <w:rsid w:val="00A5506C"/>
    <w:rsid w:val="00A56DCB"/>
    <w:rsid w:val="00A56F48"/>
    <w:rsid w:val="00A5745A"/>
    <w:rsid w:val="00A6038A"/>
    <w:rsid w:val="00A6132A"/>
    <w:rsid w:val="00A63402"/>
    <w:rsid w:val="00A63A43"/>
    <w:rsid w:val="00A65478"/>
    <w:rsid w:val="00A65B9A"/>
    <w:rsid w:val="00A701DF"/>
    <w:rsid w:val="00A70B9B"/>
    <w:rsid w:val="00A73ABF"/>
    <w:rsid w:val="00A73E6A"/>
    <w:rsid w:val="00A7435C"/>
    <w:rsid w:val="00A75091"/>
    <w:rsid w:val="00A76AB8"/>
    <w:rsid w:val="00A80312"/>
    <w:rsid w:val="00A806A8"/>
    <w:rsid w:val="00A809FB"/>
    <w:rsid w:val="00A8355A"/>
    <w:rsid w:val="00A83F63"/>
    <w:rsid w:val="00A846C0"/>
    <w:rsid w:val="00A87B38"/>
    <w:rsid w:val="00A903CC"/>
    <w:rsid w:val="00A908D1"/>
    <w:rsid w:val="00A90AEC"/>
    <w:rsid w:val="00A93B71"/>
    <w:rsid w:val="00A95E85"/>
    <w:rsid w:val="00A9603F"/>
    <w:rsid w:val="00A9671A"/>
    <w:rsid w:val="00A975B3"/>
    <w:rsid w:val="00AA13CB"/>
    <w:rsid w:val="00AA141A"/>
    <w:rsid w:val="00AA16B0"/>
    <w:rsid w:val="00AA688F"/>
    <w:rsid w:val="00AB0F0B"/>
    <w:rsid w:val="00AB14E9"/>
    <w:rsid w:val="00AB3DE2"/>
    <w:rsid w:val="00AC2FD0"/>
    <w:rsid w:val="00AC33FB"/>
    <w:rsid w:val="00AC43BF"/>
    <w:rsid w:val="00AC61E9"/>
    <w:rsid w:val="00AD1EFC"/>
    <w:rsid w:val="00AD2174"/>
    <w:rsid w:val="00AD2DF9"/>
    <w:rsid w:val="00AD397E"/>
    <w:rsid w:val="00AD48B8"/>
    <w:rsid w:val="00AE04FF"/>
    <w:rsid w:val="00AE0527"/>
    <w:rsid w:val="00AE1B36"/>
    <w:rsid w:val="00AE533C"/>
    <w:rsid w:val="00AE5940"/>
    <w:rsid w:val="00AE7946"/>
    <w:rsid w:val="00AF009A"/>
    <w:rsid w:val="00AF1A7F"/>
    <w:rsid w:val="00AF1F12"/>
    <w:rsid w:val="00AF2A34"/>
    <w:rsid w:val="00AF5102"/>
    <w:rsid w:val="00AF5287"/>
    <w:rsid w:val="00AF686A"/>
    <w:rsid w:val="00AF688F"/>
    <w:rsid w:val="00AF6BF7"/>
    <w:rsid w:val="00B01C10"/>
    <w:rsid w:val="00B02449"/>
    <w:rsid w:val="00B0330A"/>
    <w:rsid w:val="00B03517"/>
    <w:rsid w:val="00B11319"/>
    <w:rsid w:val="00B15332"/>
    <w:rsid w:val="00B15C32"/>
    <w:rsid w:val="00B15EC9"/>
    <w:rsid w:val="00B17600"/>
    <w:rsid w:val="00B21EDD"/>
    <w:rsid w:val="00B21FB2"/>
    <w:rsid w:val="00B22A41"/>
    <w:rsid w:val="00B250B7"/>
    <w:rsid w:val="00B302CD"/>
    <w:rsid w:val="00B30395"/>
    <w:rsid w:val="00B30E15"/>
    <w:rsid w:val="00B359E6"/>
    <w:rsid w:val="00B35E8E"/>
    <w:rsid w:val="00B3685C"/>
    <w:rsid w:val="00B368C9"/>
    <w:rsid w:val="00B41B68"/>
    <w:rsid w:val="00B43194"/>
    <w:rsid w:val="00B4518C"/>
    <w:rsid w:val="00B4770F"/>
    <w:rsid w:val="00B51F18"/>
    <w:rsid w:val="00B5330D"/>
    <w:rsid w:val="00B55149"/>
    <w:rsid w:val="00B5726E"/>
    <w:rsid w:val="00B6599D"/>
    <w:rsid w:val="00B67EFC"/>
    <w:rsid w:val="00B707E0"/>
    <w:rsid w:val="00B70ACC"/>
    <w:rsid w:val="00B70D05"/>
    <w:rsid w:val="00B70FE7"/>
    <w:rsid w:val="00B71E47"/>
    <w:rsid w:val="00B7696E"/>
    <w:rsid w:val="00B77AD8"/>
    <w:rsid w:val="00B80221"/>
    <w:rsid w:val="00B816EF"/>
    <w:rsid w:val="00B8364C"/>
    <w:rsid w:val="00B8413D"/>
    <w:rsid w:val="00B85482"/>
    <w:rsid w:val="00B87B9C"/>
    <w:rsid w:val="00B93ADA"/>
    <w:rsid w:val="00B93F01"/>
    <w:rsid w:val="00B96F57"/>
    <w:rsid w:val="00BA06F2"/>
    <w:rsid w:val="00BA0D59"/>
    <w:rsid w:val="00BA315F"/>
    <w:rsid w:val="00BA586E"/>
    <w:rsid w:val="00BA5A04"/>
    <w:rsid w:val="00BA6D6B"/>
    <w:rsid w:val="00BB1C6C"/>
    <w:rsid w:val="00BB2026"/>
    <w:rsid w:val="00BB6415"/>
    <w:rsid w:val="00BC0F55"/>
    <w:rsid w:val="00BC2CD2"/>
    <w:rsid w:val="00BC340B"/>
    <w:rsid w:val="00BC444A"/>
    <w:rsid w:val="00BC56A6"/>
    <w:rsid w:val="00BD3A8C"/>
    <w:rsid w:val="00BD6881"/>
    <w:rsid w:val="00BD6CD2"/>
    <w:rsid w:val="00BD6E00"/>
    <w:rsid w:val="00BD714F"/>
    <w:rsid w:val="00BE278B"/>
    <w:rsid w:val="00BE2CFA"/>
    <w:rsid w:val="00BE2DEE"/>
    <w:rsid w:val="00BE3747"/>
    <w:rsid w:val="00BE78C9"/>
    <w:rsid w:val="00BF1D05"/>
    <w:rsid w:val="00BF235D"/>
    <w:rsid w:val="00BF5080"/>
    <w:rsid w:val="00BF5B4A"/>
    <w:rsid w:val="00BF69B1"/>
    <w:rsid w:val="00C024F8"/>
    <w:rsid w:val="00C0799B"/>
    <w:rsid w:val="00C1136E"/>
    <w:rsid w:val="00C11A6F"/>
    <w:rsid w:val="00C16F58"/>
    <w:rsid w:val="00C215B3"/>
    <w:rsid w:val="00C223BE"/>
    <w:rsid w:val="00C2420D"/>
    <w:rsid w:val="00C26C4B"/>
    <w:rsid w:val="00C30EB3"/>
    <w:rsid w:val="00C31B20"/>
    <w:rsid w:val="00C33C60"/>
    <w:rsid w:val="00C351A3"/>
    <w:rsid w:val="00C35D2F"/>
    <w:rsid w:val="00C37FD0"/>
    <w:rsid w:val="00C41C8B"/>
    <w:rsid w:val="00C42F6E"/>
    <w:rsid w:val="00C43246"/>
    <w:rsid w:val="00C46D4D"/>
    <w:rsid w:val="00C47D19"/>
    <w:rsid w:val="00C50207"/>
    <w:rsid w:val="00C50728"/>
    <w:rsid w:val="00C50EF6"/>
    <w:rsid w:val="00C523A8"/>
    <w:rsid w:val="00C542B1"/>
    <w:rsid w:val="00C607E2"/>
    <w:rsid w:val="00C62466"/>
    <w:rsid w:val="00C74793"/>
    <w:rsid w:val="00C7577A"/>
    <w:rsid w:val="00C76826"/>
    <w:rsid w:val="00C76845"/>
    <w:rsid w:val="00C77384"/>
    <w:rsid w:val="00C77DDD"/>
    <w:rsid w:val="00C8599E"/>
    <w:rsid w:val="00C85ACD"/>
    <w:rsid w:val="00C8798F"/>
    <w:rsid w:val="00C87E83"/>
    <w:rsid w:val="00C93803"/>
    <w:rsid w:val="00C94757"/>
    <w:rsid w:val="00C94F46"/>
    <w:rsid w:val="00C960C3"/>
    <w:rsid w:val="00C97F23"/>
    <w:rsid w:val="00CA05C7"/>
    <w:rsid w:val="00CA1149"/>
    <w:rsid w:val="00CA4A2F"/>
    <w:rsid w:val="00CA63AE"/>
    <w:rsid w:val="00CB0FAF"/>
    <w:rsid w:val="00CB161D"/>
    <w:rsid w:val="00CB20F8"/>
    <w:rsid w:val="00CB2AAA"/>
    <w:rsid w:val="00CB2C05"/>
    <w:rsid w:val="00CB5119"/>
    <w:rsid w:val="00CB6D2D"/>
    <w:rsid w:val="00CC32EE"/>
    <w:rsid w:val="00CC40C0"/>
    <w:rsid w:val="00CC47DC"/>
    <w:rsid w:val="00CC6B2C"/>
    <w:rsid w:val="00CC6C17"/>
    <w:rsid w:val="00CC7E89"/>
    <w:rsid w:val="00CD03F5"/>
    <w:rsid w:val="00CD0529"/>
    <w:rsid w:val="00CD072A"/>
    <w:rsid w:val="00CD2114"/>
    <w:rsid w:val="00CD4011"/>
    <w:rsid w:val="00CD41EB"/>
    <w:rsid w:val="00CE022E"/>
    <w:rsid w:val="00CE150A"/>
    <w:rsid w:val="00CE25D0"/>
    <w:rsid w:val="00CE2A7F"/>
    <w:rsid w:val="00CE498E"/>
    <w:rsid w:val="00CE5DCF"/>
    <w:rsid w:val="00CE67D7"/>
    <w:rsid w:val="00CF50FF"/>
    <w:rsid w:val="00CF5F67"/>
    <w:rsid w:val="00CF7121"/>
    <w:rsid w:val="00D005E0"/>
    <w:rsid w:val="00D023A8"/>
    <w:rsid w:val="00D02BCD"/>
    <w:rsid w:val="00D03061"/>
    <w:rsid w:val="00D030FA"/>
    <w:rsid w:val="00D03B0B"/>
    <w:rsid w:val="00D049F8"/>
    <w:rsid w:val="00D0542F"/>
    <w:rsid w:val="00D05784"/>
    <w:rsid w:val="00D05BB1"/>
    <w:rsid w:val="00D05BD4"/>
    <w:rsid w:val="00D06D68"/>
    <w:rsid w:val="00D10F8F"/>
    <w:rsid w:val="00D11D4B"/>
    <w:rsid w:val="00D159B4"/>
    <w:rsid w:val="00D1639A"/>
    <w:rsid w:val="00D17C13"/>
    <w:rsid w:val="00D25211"/>
    <w:rsid w:val="00D27384"/>
    <w:rsid w:val="00D32134"/>
    <w:rsid w:val="00D324A8"/>
    <w:rsid w:val="00D327B8"/>
    <w:rsid w:val="00D32D14"/>
    <w:rsid w:val="00D3347E"/>
    <w:rsid w:val="00D33B8A"/>
    <w:rsid w:val="00D33EAA"/>
    <w:rsid w:val="00D41053"/>
    <w:rsid w:val="00D44349"/>
    <w:rsid w:val="00D44E07"/>
    <w:rsid w:val="00D45645"/>
    <w:rsid w:val="00D45866"/>
    <w:rsid w:val="00D47B95"/>
    <w:rsid w:val="00D47E6C"/>
    <w:rsid w:val="00D523EC"/>
    <w:rsid w:val="00D533A7"/>
    <w:rsid w:val="00D60EEE"/>
    <w:rsid w:val="00D62898"/>
    <w:rsid w:val="00D65FBB"/>
    <w:rsid w:val="00D66888"/>
    <w:rsid w:val="00D6692F"/>
    <w:rsid w:val="00D66B5E"/>
    <w:rsid w:val="00D66D6E"/>
    <w:rsid w:val="00D673E1"/>
    <w:rsid w:val="00D70350"/>
    <w:rsid w:val="00D71514"/>
    <w:rsid w:val="00D7239B"/>
    <w:rsid w:val="00D73621"/>
    <w:rsid w:val="00D7414B"/>
    <w:rsid w:val="00D748A3"/>
    <w:rsid w:val="00D761A5"/>
    <w:rsid w:val="00D7623D"/>
    <w:rsid w:val="00D77F7D"/>
    <w:rsid w:val="00D807AC"/>
    <w:rsid w:val="00D8145E"/>
    <w:rsid w:val="00D81E65"/>
    <w:rsid w:val="00D832DA"/>
    <w:rsid w:val="00D862EF"/>
    <w:rsid w:val="00D86361"/>
    <w:rsid w:val="00D87DBD"/>
    <w:rsid w:val="00D93709"/>
    <w:rsid w:val="00D94498"/>
    <w:rsid w:val="00D94F3D"/>
    <w:rsid w:val="00DA020A"/>
    <w:rsid w:val="00DA240C"/>
    <w:rsid w:val="00DA4E72"/>
    <w:rsid w:val="00DA7410"/>
    <w:rsid w:val="00DA7C0C"/>
    <w:rsid w:val="00DB142C"/>
    <w:rsid w:val="00DB604E"/>
    <w:rsid w:val="00DB670E"/>
    <w:rsid w:val="00DB685B"/>
    <w:rsid w:val="00DC004B"/>
    <w:rsid w:val="00DC203C"/>
    <w:rsid w:val="00DC272C"/>
    <w:rsid w:val="00DC5A84"/>
    <w:rsid w:val="00DD0574"/>
    <w:rsid w:val="00DD085E"/>
    <w:rsid w:val="00DD19BC"/>
    <w:rsid w:val="00DD1E79"/>
    <w:rsid w:val="00DD4690"/>
    <w:rsid w:val="00DD50F5"/>
    <w:rsid w:val="00DD567A"/>
    <w:rsid w:val="00DD5969"/>
    <w:rsid w:val="00DD669D"/>
    <w:rsid w:val="00DE0BC6"/>
    <w:rsid w:val="00DE3479"/>
    <w:rsid w:val="00DE36BC"/>
    <w:rsid w:val="00DE37C9"/>
    <w:rsid w:val="00DE499F"/>
    <w:rsid w:val="00DE6A37"/>
    <w:rsid w:val="00DE7224"/>
    <w:rsid w:val="00DE7A8A"/>
    <w:rsid w:val="00DF0D4C"/>
    <w:rsid w:val="00DF3AEA"/>
    <w:rsid w:val="00DF4C26"/>
    <w:rsid w:val="00DF7BD8"/>
    <w:rsid w:val="00DF7CF8"/>
    <w:rsid w:val="00E0307D"/>
    <w:rsid w:val="00E038B0"/>
    <w:rsid w:val="00E0524C"/>
    <w:rsid w:val="00E05555"/>
    <w:rsid w:val="00E05B0A"/>
    <w:rsid w:val="00E074D8"/>
    <w:rsid w:val="00E0765A"/>
    <w:rsid w:val="00E07E1C"/>
    <w:rsid w:val="00E12248"/>
    <w:rsid w:val="00E12268"/>
    <w:rsid w:val="00E13A2B"/>
    <w:rsid w:val="00E21B98"/>
    <w:rsid w:val="00E305E9"/>
    <w:rsid w:val="00E310C9"/>
    <w:rsid w:val="00E33032"/>
    <w:rsid w:val="00E34697"/>
    <w:rsid w:val="00E3561F"/>
    <w:rsid w:val="00E35E7A"/>
    <w:rsid w:val="00E36FFA"/>
    <w:rsid w:val="00E436D9"/>
    <w:rsid w:val="00E43BBC"/>
    <w:rsid w:val="00E4473D"/>
    <w:rsid w:val="00E4578A"/>
    <w:rsid w:val="00E467B2"/>
    <w:rsid w:val="00E559C7"/>
    <w:rsid w:val="00E55C1F"/>
    <w:rsid w:val="00E575F0"/>
    <w:rsid w:val="00E6151D"/>
    <w:rsid w:val="00E626F5"/>
    <w:rsid w:val="00E649F5"/>
    <w:rsid w:val="00E65444"/>
    <w:rsid w:val="00E71434"/>
    <w:rsid w:val="00E76497"/>
    <w:rsid w:val="00E8098D"/>
    <w:rsid w:val="00E81DFC"/>
    <w:rsid w:val="00E825DE"/>
    <w:rsid w:val="00E82C6A"/>
    <w:rsid w:val="00E83797"/>
    <w:rsid w:val="00E8385B"/>
    <w:rsid w:val="00E8702A"/>
    <w:rsid w:val="00E90E9B"/>
    <w:rsid w:val="00E91463"/>
    <w:rsid w:val="00E9214C"/>
    <w:rsid w:val="00E944C3"/>
    <w:rsid w:val="00E963E5"/>
    <w:rsid w:val="00E97901"/>
    <w:rsid w:val="00E97970"/>
    <w:rsid w:val="00EA3F6C"/>
    <w:rsid w:val="00EA61E8"/>
    <w:rsid w:val="00EA7381"/>
    <w:rsid w:val="00EA7B09"/>
    <w:rsid w:val="00EB4F26"/>
    <w:rsid w:val="00EB6FE9"/>
    <w:rsid w:val="00EB7DEA"/>
    <w:rsid w:val="00EC00C9"/>
    <w:rsid w:val="00EC1D3D"/>
    <w:rsid w:val="00EC38EB"/>
    <w:rsid w:val="00EC3A02"/>
    <w:rsid w:val="00EC43AA"/>
    <w:rsid w:val="00EC7D7C"/>
    <w:rsid w:val="00ED17E1"/>
    <w:rsid w:val="00ED3B7F"/>
    <w:rsid w:val="00ED4923"/>
    <w:rsid w:val="00ED7513"/>
    <w:rsid w:val="00EE3830"/>
    <w:rsid w:val="00EE51AD"/>
    <w:rsid w:val="00EE755F"/>
    <w:rsid w:val="00EE76C0"/>
    <w:rsid w:val="00EF036A"/>
    <w:rsid w:val="00EF0E67"/>
    <w:rsid w:val="00EF634B"/>
    <w:rsid w:val="00F020BC"/>
    <w:rsid w:val="00F0212F"/>
    <w:rsid w:val="00F034D8"/>
    <w:rsid w:val="00F04C38"/>
    <w:rsid w:val="00F05164"/>
    <w:rsid w:val="00F05404"/>
    <w:rsid w:val="00F05D2D"/>
    <w:rsid w:val="00F110F5"/>
    <w:rsid w:val="00F14223"/>
    <w:rsid w:val="00F1567F"/>
    <w:rsid w:val="00F23E31"/>
    <w:rsid w:val="00F268DF"/>
    <w:rsid w:val="00F3142B"/>
    <w:rsid w:val="00F4035F"/>
    <w:rsid w:val="00F41A60"/>
    <w:rsid w:val="00F41B26"/>
    <w:rsid w:val="00F42FB4"/>
    <w:rsid w:val="00F43378"/>
    <w:rsid w:val="00F43A3C"/>
    <w:rsid w:val="00F44C7B"/>
    <w:rsid w:val="00F52853"/>
    <w:rsid w:val="00F54BA0"/>
    <w:rsid w:val="00F560E8"/>
    <w:rsid w:val="00F5668A"/>
    <w:rsid w:val="00F56C6E"/>
    <w:rsid w:val="00F5783A"/>
    <w:rsid w:val="00F607A5"/>
    <w:rsid w:val="00F63EB9"/>
    <w:rsid w:val="00F6498A"/>
    <w:rsid w:val="00F65429"/>
    <w:rsid w:val="00F66244"/>
    <w:rsid w:val="00F66673"/>
    <w:rsid w:val="00F70331"/>
    <w:rsid w:val="00F704FB"/>
    <w:rsid w:val="00F759AF"/>
    <w:rsid w:val="00F76005"/>
    <w:rsid w:val="00F81D86"/>
    <w:rsid w:val="00F823EB"/>
    <w:rsid w:val="00F839BE"/>
    <w:rsid w:val="00F84E29"/>
    <w:rsid w:val="00F858BC"/>
    <w:rsid w:val="00F8603D"/>
    <w:rsid w:val="00F93DC4"/>
    <w:rsid w:val="00F952B4"/>
    <w:rsid w:val="00F959FE"/>
    <w:rsid w:val="00F97112"/>
    <w:rsid w:val="00FA0F39"/>
    <w:rsid w:val="00FA226C"/>
    <w:rsid w:val="00FA2870"/>
    <w:rsid w:val="00FA3626"/>
    <w:rsid w:val="00FA5A46"/>
    <w:rsid w:val="00FB2C8D"/>
    <w:rsid w:val="00FB3CA6"/>
    <w:rsid w:val="00FB6E25"/>
    <w:rsid w:val="00FC112D"/>
    <w:rsid w:val="00FC141F"/>
    <w:rsid w:val="00FC18EB"/>
    <w:rsid w:val="00FC2432"/>
    <w:rsid w:val="00FC2A8F"/>
    <w:rsid w:val="00FC2C45"/>
    <w:rsid w:val="00FC3FC0"/>
    <w:rsid w:val="00FC40C3"/>
    <w:rsid w:val="00FC4C52"/>
    <w:rsid w:val="00FC71AF"/>
    <w:rsid w:val="00FD0B31"/>
    <w:rsid w:val="00FD2372"/>
    <w:rsid w:val="00FD3448"/>
    <w:rsid w:val="00FD6804"/>
    <w:rsid w:val="00FE27D7"/>
    <w:rsid w:val="00FE4B89"/>
    <w:rsid w:val="00FE7A16"/>
    <w:rsid w:val="00FE7AB7"/>
    <w:rsid w:val="00FF0849"/>
    <w:rsid w:val="00FF3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4C77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6F9C"/>
    <w:pPr>
      <w:suppressAutoHyphens/>
      <w:ind w:left="720"/>
    </w:pPr>
  </w:style>
  <w:style w:type="character" w:customStyle="1" w:styleId="Bodytext3">
    <w:name w:val="Body text (3)_"/>
    <w:link w:val="Bodytext30"/>
    <w:rsid w:val="0026530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265304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653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53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653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530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179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3</Pages>
  <Words>1094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</dc:creator>
  <cp:lastModifiedBy>Katarzyna Lisowska</cp:lastModifiedBy>
  <cp:revision>1470</cp:revision>
  <cp:lastPrinted>2020-03-14T22:11:00Z</cp:lastPrinted>
  <dcterms:created xsi:type="dcterms:W3CDTF">2013-11-24T21:17:00Z</dcterms:created>
  <dcterms:modified xsi:type="dcterms:W3CDTF">2024-03-12T22:19:00Z</dcterms:modified>
</cp:coreProperties>
</file>